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8425" w14:textId="77777777" w:rsidR="008F094D" w:rsidRDefault="00B2012E" w:rsidP="008F094D">
      <w:pPr>
        <w:spacing w:before="100" w:beforeAutospacing="1" w:after="60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lang w:val="en" w:eastAsia="en-GB"/>
        </w:rPr>
      </w:pPr>
      <w:r w:rsidRPr="00B2012E">
        <w:rPr>
          <w:rFonts w:cstheme="minorHAnsi"/>
          <w:b/>
          <w:bCs/>
          <w:color w:val="993366"/>
          <w:sz w:val="36"/>
          <w:szCs w:val="36"/>
        </w:rPr>
        <w:t>Triggers for suspecting wound infection</w:t>
      </w:r>
      <w:r w:rsidR="008F094D">
        <w:rPr>
          <w:rFonts w:cstheme="minorHAnsi"/>
          <w:b/>
          <w:bCs/>
          <w:color w:val="993366"/>
          <w:sz w:val="36"/>
          <w:szCs w:val="36"/>
        </w:rPr>
        <w:t xml:space="preserve"> </w:t>
      </w:r>
      <w:r w:rsidR="008F094D" w:rsidRPr="008F094D">
        <w:rPr>
          <w:rFonts w:cstheme="minorHAnsi"/>
          <w:b/>
          <w:bCs/>
          <w:color w:val="993366"/>
          <w:sz w:val="16"/>
          <w:szCs w:val="16"/>
        </w:rPr>
        <w:t xml:space="preserve">(Taken from </w:t>
      </w:r>
      <w:r w:rsidR="008F094D" w:rsidRPr="008F094D">
        <w:rPr>
          <w:rFonts w:eastAsia="Times New Roman" w:cstheme="minorHAnsi"/>
          <w:b/>
          <w:bCs/>
          <w:color w:val="993366"/>
          <w:kern w:val="36"/>
          <w:sz w:val="16"/>
          <w:szCs w:val="16"/>
          <w:lang w:val="en" w:eastAsia="en-GB"/>
        </w:rPr>
        <w:t>Wound infection in clinical practice: an international consensus documents)</w:t>
      </w:r>
    </w:p>
    <w:p w14:paraId="46C48426" w14:textId="77777777" w:rsidR="00B2012E" w:rsidRPr="008F094D" w:rsidRDefault="004A204A" w:rsidP="008F094D">
      <w:pPr>
        <w:spacing w:before="100" w:beforeAutospacing="1" w:after="60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lang w:val="en" w:eastAsia="en-GB"/>
        </w:rPr>
      </w:pPr>
      <w:r w:rsidRPr="00B2012E">
        <w:rPr>
          <w:rFonts w:cstheme="minorHAnsi"/>
          <w:b/>
          <w:bCs/>
          <w:noProof/>
          <w:color w:val="99336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48435" wp14:editId="46C48436">
                <wp:simplePos x="0" y="0"/>
                <wp:positionH relativeFrom="column">
                  <wp:posOffset>1619250</wp:posOffset>
                </wp:positionH>
                <wp:positionV relativeFrom="paragraph">
                  <wp:posOffset>327025</wp:posOffset>
                </wp:positionV>
                <wp:extent cx="6403340" cy="333375"/>
                <wp:effectExtent l="0" t="0" r="1651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845C" w14:textId="77777777" w:rsidR="00B2012E" w:rsidRPr="00B2012E" w:rsidRDefault="00B2012E" w:rsidP="005664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B2012E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t>ACUTE WOUNDS</w:t>
                            </w:r>
                            <w:r w:rsidR="00566416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566416" w:rsidRPr="00B2012E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t>e.g.</w:t>
                            </w:r>
                            <w:r w:rsidRPr="00B2012E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t xml:space="preserve"> surgical or traumatic wounds, or burns</w:t>
                            </w:r>
                          </w:p>
                          <w:p w14:paraId="46C4845D" w14:textId="77777777" w:rsidR="00B2012E" w:rsidRPr="00566416" w:rsidRDefault="00B20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48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25.75pt;width:504.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" fillcolor="#d8d8d8 [2732]" strokecolor="#d8d8d8 [2732]">
                <v:textbox>
                  <w:txbxContent>
                    <w:p w14:paraId="46C4845C" w14:textId="77777777" w:rsidR="00B2012E" w:rsidRPr="00B2012E" w:rsidRDefault="00B2012E" w:rsidP="005664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993366"/>
                          <w:sz w:val="28"/>
                          <w:szCs w:val="28"/>
                        </w:rPr>
                      </w:pPr>
                      <w:r w:rsidRPr="00B2012E">
                        <w:rPr>
                          <w:rFonts w:cstheme="minorHAnsi"/>
                          <w:b/>
                          <w:bCs/>
                          <w:color w:val="993366"/>
                          <w:sz w:val="28"/>
                          <w:szCs w:val="28"/>
                        </w:rPr>
                        <w:t>ACUTE WOUNDS</w:t>
                      </w:r>
                      <w:r w:rsidR="00566416">
                        <w:rPr>
                          <w:rFonts w:cstheme="minorHAnsi"/>
                          <w:b/>
                          <w:bCs/>
                          <w:color w:val="993366"/>
                          <w:sz w:val="28"/>
                          <w:szCs w:val="28"/>
                        </w:rPr>
                        <w:t xml:space="preserve"> -</w:t>
                      </w:r>
                      <w:r w:rsidR="00566416" w:rsidRPr="00B2012E">
                        <w:rPr>
                          <w:rFonts w:cstheme="minorHAnsi"/>
                          <w:b/>
                          <w:bCs/>
                          <w:color w:val="993366"/>
                          <w:sz w:val="28"/>
                          <w:szCs w:val="28"/>
                        </w:rPr>
                        <w:t>e.g.</w:t>
                      </w:r>
                      <w:r w:rsidRPr="00B2012E">
                        <w:rPr>
                          <w:rFonts w:cstheme="minorHAnsi"/>
                          <w:b/>
                          <w:bCs/>
                          <w:color w:val="993366"/>
                          <w:sz w:val="28"/>
                          <w:szCs w:val="28"/>
                        </w:rPr>
                        <w:t xml:space="preserve"> surgical or traumatic wounds, or burns</w:t>
                      </w:r>
                    </w:p>
                    <w:p w14:paraId="46C4845D" w14:textId="77777777" w:rsidR="00B2012E" w:rsidRPr="00566416" w:rsidRDefault="00B2012E"/>
                  </w:txbxContent>
                </v:textbox>
              </v:shape>
            </w:pict>
          </mc:Fallback>
        </mc:AlternateContent>
      </w:r>
      <w:r w:rsidR="008F094D">
        <w:rPr>
          <w:rFonts w:ascii="HelveticaNeue-Bold" w:hAnsi="HelveticaNeue-Bold" w:cs="HelveticaNeue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48437" wp14:editId="46C48438">
                <wp:simplePos x="0" y="0"/>
                <wp:positionH relativeFrom="column">
                  <wp:posOffset>-19050</wp:posOffset>
                </wp:positionH>
                <wp:positionV relativeFrom="paragraph">
                  <wp:posOffset>174625</wp:posOffset>
                </wp:positionV>
                <wp:extent cx="10001250" cy="2495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0" cy="2495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B30BA" id="Rounded Rectangle 1" o:spid="_x0000_s1026" style="position:absolute;margin-left:-1.5pt;margin-top:13.75pt;width:787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" fillcolor="#d8d8d8 [2732]" strokecolor="#936" strokeweight="2pt"/>
            </w:pict>
          </mc:Fallback>
        </mc:AlternateContent>
      </w:r>
    </w:p>
    <w:p w14:paraId="46C48427" w14:textId="77777777" w:rsidR="00B2012E" w:rsidRPr="00B2012E" w:rsidRDefault="00ED07DA" w:rsidP="00B201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993366"/>
          <w:sz w:val="36"/>
          <w:szCs w:val="36"/>
        </w:rPr>
      </w:pPr>
      <w:r>
        <w:rPr>
          <w:rFonts w:cstheme="minorHAnsi"/>
          <w:b/>
          <w:bCs/>
          <w:noProof/>
          <w:color w:val="99336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48439" wp14:editId="46C4843A">
                <wp:simplePos x="0" y="0"/>
                <wp:positionH relativeFrom="column">
                  <wp:posOffset>1657350</wp:posOffset>
                </wp:positionH>
                <wp:positionV relativeFrom="paragraph">
                  <wp:posOffset>2050415</wp:posOffset>
                </wp:positionV>
                <wp:extent cx="1038225" cy="628650"/>
                <wp:effectExtent l="57150" t="95250" r="47625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28650"/>
                        </a:xfrm>
                        <a:prstGeom prst="downArrow">
                          <a:avLst/>
                        </a:prstGeom>
                        <a:solidFill>
                          <a:srgbClr val="993366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E5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130.5pt;margin-top:161.45pt;width:81.75pt;height:4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" adj="10800" fillcolor="#936" strokecolor="#7f7f7f [1612]" strokeweight="2pt">
                <v:shadow on="t" color="black" opacity="26214f" origin=",.5" offset="0,-3pt"/>
              </v:shape>
            </w:pict>
          </mc:Fallback>
        </mc:AlternateContent>
      </w:r>
      <w:r w:rsidR="004A204A">
        <w:rPr>
          <w:rFonts w:cstheme="minorHAnsi"/>
          <w:b/>
          <w:bCs/>
          <w:noProof/>
          <w:color w:val="99336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C4843B" wp14:editId="46C4843C">
                <wp:simplePos x="0" y="0"/>
                <wp:positionH relativeFrom="column">
                  <wp:posOffset>7553325</wp:posOffset>
                </wp:positionH>
                <wp:positionV relativeFrom="paragraph">
                  <wp:posOffset>3144520</wp:posOffset>
                </wp:positionV>
                <wp:extent cx="962025" cy="704850"/>
                <wp:effectExtent l="95250" t="95250" r="0" b="57150"/>
                <wp:wrapNone/>
                <wp:docPr id="17" name="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04850"/>
                        </a:xfrm>
                        <a:prstGeom prst="upArrow">
                          <a:avLst/>
                        </a:prstGeom>
                        <a:solidFill>
                          <a:srgbClr val="993366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87E4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7" o:spid="_x0000_s1026" type="#_x0000_t68" style="position:absolute;margin-left:594.75pt;margin-top:247.6pt;width:75.75pt;height:5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" adj="10800" fillcolor="#936" strokecolor="#7f7f7f [1612]" strokeweight="2pt">
                <v:shadow on="t" color="black" opacity="26214f" origin=".5,.5" offset="-.74836mm,-.74836mm"/>
              </v:shape>
            </w:pict>
          </mc:Fallback>
        </mc:AlternateContent>
      </w:r>
      <w:r w:rsidR="008F094D" w:rsidRPr="00566416">
        <w:rPr>
          <w:rFonts w:cstheme="minorHAnsi"/>
          <w:b/>
          <w:bCs/>
          <w:noProof/>
          <w:color w:val="99336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4843D" wp14:editId="46C4843E">
                <wp:simplePos x="0" y="0"/>
                <wp:positionH relativeFrom="column">
                  <wp:posOffset>4438650</wp:posOffset>
                </wp:positionH>
                <wp:positionV relativeFrom="paragraph">
                  <wp:posOffset>1489710</wp:posOffset>
                </wp:positionV>
                <wp:extent cx="5162550" cy="7143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845E" w14:textId="77777777" w:rsidR="00566416" w:rsidRPr="007D3721" w:rsidRDefault="00566416" w:rsidP="005664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Notes</w:t>
                            </w:r>
                          </w:p>
                          <w:p w14:paraId="46C4845F" w14:textId="77777777" w:rsidR="00566416" w:rsidRPr="007D3721" w:rsidRDefault="00566416" w:rsidP="005664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7D3721">
                              <w:rPr>
                                <w:rFonts w:ascii="Arial" w:eastAsia="ZapfDingbats" w:hAnsi="Arial" w:cs="Arial"/>
                                <w:color w:val="993366"/>
                                <w:sz w:val="16"/>
                                <w:szCs w:val="16"/>
                              </w:rPr>
                              <w:t>■</w:t>
                            </w:r>
                            <w:r w:rsidRPr="007D3721">
                              <w:rPr>
                                <w:rFonts w:eastAsia="ZapfDingbats" w:cstheme="minorHAnsi"/>
                                <w:color w:val="9933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Burns – also skin graft rejection; pain is not always a feature of infection in full thickness burns</w:t>
                            </w:r>
                          </w:p>
                          <w:p w14:paraId="46C48460" w14:textId="77777777" w:rsidR="00566416" w:rsidRPr="007D3721" w:rsidRDefault="00566416" w:rsidP="005664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7D3721">
                              <w:rPr>
                                <w:rFonts w:ascii="Arial" w:eastAsia="ZapfDingbats" w:hAnsi="Arial" w:cs="Arial"/>
                                <w:color w:val="993366"/>
                                <w:sz w:val="16"/>
                                <w:szCs w:val="16"/>
                              </w:rPr>
                              <w:t>■</w:t>
                            </w:r>
                            <w:r w:rsidRPr="007D3721">
                              <w:rPr>
                                <w:rFonts w:eastAsia="ZapfDingbats" w:cstheme="minorHAnsi"/>
                                <w:color w:val="9933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Deep wounds – induration (Box 5, see page 10), extension of the wound, unexplained incr</w:t>
                            </w:r>
                            <w:r w:rsidR="007D3721"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eased white </w:t>
                            </w:r>
                            <w:r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cell count or signs of sepsis may be signs of deep wound (</w:t>
                            </w:r>
                            <w:r w:rsidR="007D3721"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i.e.</w:t>
                            </w:r>
                            <w:r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 subfascial) infection</w:t>
                            </w:r>
                          </w:p>
                          <w:p w14:paraId="46C48461" w14:textId="77777777" w:rsidR="00566416" w:rsidRPr="007D3721" w:rsidRDefault="00566416" w:rsidP="00566416">
                            <w:pPr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7D3721">
                              <w:rPr>
                                <w:rFonts w:ascii="Arial" w:eastAsia="ZapfDingbats" w:hAnsi="Arial" w:cs="Arial"/>
                                <w:color w:val="993366"/>
                                <w:sz w:val="16"/>
                                <w:szCs w:val="16"/>
                              </w:rPr>
                              <w:t>■</w:t>
                            </w:r>
                            <w:r w:rsidRPr="007D3721">
                              <w:rPr>
                                <w:rFonts w:eastAsia="ZapfDingbats" w:cstheme="minorHAnsi"/>
                                <w:color w:val="9933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3721"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immunocompromised</w:t>
                            </w:r>
                            <w:r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 patients – signs and symptoms may be modified and less obvious</w:t>
                            </w:r>
                          </w:p>
                          <w:p w14:paraId="46C48462" w14:textId="77777777" w:rsidR="00566416" w:rsidRDefault="00566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843D" id="_x0000_s1027" type="#_x0000_t202" style="position:absolute;left:0;text-align:left;margin-left:349.5pt;margin-top:117.3pt;width:406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" fillcolor="#d8d8d8 [2732]" strokecolor="#936">
                <v:textbox>
                  <w:txbxContent>
                    <w:p w14:paraId="46C4845E" w14:textId="77777777" w:rsidR="00566416" w:rsidRPr="007D3721" w:rsidRDefault="00566416" w:rsidP="005664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Notes</w:t>
                      </w:r>
                    </w:p>
                    <w:p w14:paraId="46C4845F" w14:textId="77777777" w:rsidR="00566416" w:rsidRPr="007D3721" w:rsidRDefault="00566416" w:rsidP="005664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7D3721">
                        <w:rPr>
                          <w:rFonts w:ascii="Arial" w:eastAsia="ZapfDingbats" w:hAnsi="Arial" w:cs="Arial"/>
                          <w:color w:val="993366"/>
                          <w:sz w:val="16"/>
                          <w:szCs w:val="16"/>
                        </w:rPr>
                        <w:t>■</w:t>
                      </w:r>
                      <w:r w:rsidRPr="007D3721">
                        <w:rPr>
                          <w:rFonts w:eastAsia="ZapfDingbats" w:cstheme="minorHAnsi"/>
                          <w:color w:val="993366"/>
                          <w:sz w:val="16"/>
                          <w:szCs w:val="16"/>
                        </w:rPr>
                        <w:t xml:space="preserve"> </w:t>
                      </w:r>
                      <w:r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Burns – also skin graft rejection; pain is not always a feature of infection in full thickness burns</w:t>
                      </w:r>
                    </w:p>
                    <w:p w14:paraId="46C48460" w14:textId="77777777" w:rsidR="00566416" w:rsidRPr="007D3721" w:rsidRDefault="00566416" w:rsidP="005664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7D3721">
                        <w:rPr>
                          <w:rFonts w:ascii="Arial" w:eastAsia="ZapfDingbats" w:hAnsi="Arial" w:cs="Arial"/>
                          <w:color w:val="993366"/>
                          <w:sz w:val="16"/>
                          <w:szCs w:val="16"/>
                        </w:rPr>
                        <w:t>■</w:t>
                      </w:r>
                      <w:r w:rsidRPr="007D3721">
                        <w:rPr>
                          <w:rFonts w:eastAsia="ZapfDingbats" w:cstheme="minorHAnsi"/>
                          <w:color w:val="993366"/>
                          <w:sz w:val="16"/>
                          <w:szCs w:val="16"/>
                        </w:rPr>
                        <w:t xml:space="preserve"> </w:t>
                      </w:r>
                      <w:r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Deep wounds – induration (Box 5, see page 10), extension of the wound, unexplained incr</w:t>
                      </w:r>
                      <w:r w:rsidR="007D3721"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 xml:space="preserve">eased white </w:t>
                      </w:r>
                      <w:r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cell count or signs of sepsis may be signs of deep wound (</w:t>
                      </w:r>
                      <w:r w:rsidR="007D3721"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i.e.</w:t>
                      </w:r>
                      <w:r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 xml:space="preserve"> subfascial) infection</w:t>
                      </w:r>
                    </w:p>
                    <w:p w14:paraId="46C48461" w14:textId="77777777" w:rsidR="00566416" w:rsidRPr="007D3721" w:rsidRDefault="00566416" w:rsidP="00566416">
                      <w:pPr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7D3721">
                        <w:rPr>
                          <w:rFonts w:ascii="Arial" w:eastAsia="ZapfDingbats" w:hAnsi="Arial" w:cs="Arial"/>
                          <w:color w:val="993366"/>
                          <w:sz w:val="16"/>
                          <w:szCs w:val="16"/>
                        </w:rPr>
                        <w:t>■</w:t>
                      </w:r>
                      <w:r w:rsidRPr="007D3721">
                        <w:rPr>
                          <w:rFonts w:eastAsia="ZapfDingbats" w:cstheme="minorHAnsi"/>
                          <w:color w:val="993366"/>
                          <w:sz w:val="16"/>
                          <w:szCs w:val="16"/>
                        </w:rPr>
                        <w:t xml:space="preserve"> </w:t>
                      </w:r>
                      <w:r w:rsidR="007D3721"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immunocompromised</w:t>
                      </w:r>
                      <w:r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 xml:space="preserve"> patients – signs and symptoms may be modified and less obvious</w:t>
                      </w:r>
                    </w:p>
                    <w:p w14:paraId="46C48462" w14:textId="77777777" w:rsidR="00566416" w:rsidRDefault="00566416"/>
                  </w:txbxContent>
                </v:textbox>
              </v:shape>
            </w:pict>
          </mc:Fallback>
        </mc:AlternateContent>
      </w:r>
      <w:r w:rsidR="00EF5FC1">
        <w:rPr>
          <w:rFonts w:cstheme="minorHAnsi"/>
          <w:b/>
          <w:bCs/>
          <w:noProof/>
          <w:color w:val="99336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4843F" wp14:editId="46C48440">
                <wp:simplePos x="0" y="0"/>
                <wp:positionH relativeFrom="column">
                  <wp:posOffset>-19050</wp:posOffset>
                </wp:positionH>
                <wp:positionV relativeFrom="paragraph">
                  <wp:posOffset>2413635</wp:posOffset>
                </wp:positionV>
                <wp:extent cx="10001250" cy="12001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0" cy="12001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43ED5" id="Rounded Rectangle 7" o:spid="_x0000_s1026" style="position:absolute;margin-left:-1.5pt;margin-top:190.05pt;width:787.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" fillcolor="#d8d8d8 [2732]" strokecolor="#936" strokeweight="2pt"/>
            </w:pict>
          </mc:Fallback>
        </mc:AlternateContent>
      </w:r>
      <w:r w:rsidR="007D3721" w:rsidRPr="007D3721">
        <w:rPr>
          <w:rFonts w:cstheme="minorHAnsi"/>
          <w:b/>
          <w:bCs/>
          <w:noProof/>
          <w:color w:val="99336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48441" wp14:editId="46C48442">
                <wp:simplePos x="0" y="0"/>
                <wp:positionH relativeFrom="column">
                  <wp:posOffset>133350</wp:posOffset>
                </wp:positionH>
                <wp:positionV relativeFrom="paragraph">
                  <wp:posOffset>2470784</wp:posOffset>
                </wp:positionV>
                <wp:extent cx="1600200" cy="10763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8463" w14:textId="77777777" w:rsidR="007D3721" w:rsidRPr="007D3721" w:rsidRDefault="007D3721" w:rsidP="007D372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7D3721">
                              <w:rPr>
                                <w:rFonts w:cstheme="minorHAnsi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Systemic infection </w:t>
                            </w:r>
                            <w:r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NB: Other sites of infection should be excluded before assuming that systemic infection is related to wound infection</w:t>
                            </w:r>
                          </w:p>
                          <w:p w14:paraId="46C48464" w14:textId="77777777" w:rsidR="007D3721" w:rsidRDefault="007D3721">
                            <w:pPr>
                              <w:rPr>
                                <w:rFonts w:cstheme="minorHAnsi"/>
                                <w:b/>
                                <w:color w:val="993366"/>
                                <w:sz w:val="28"/>
                                <w:szCs w:val="28"/>
                              </w:rPr>
                            </w:pPr>
                          </w:p>
                          <w:p w14:paraId="46C48465" w14:textId="77777777" w:rsidR="007D3721" w:rsidRPr="007D3721" w:rsidRDefault="007D3721">
                            <w:pPr>
                              <w:rPr>
                                <w:rFonts w:cstheme="minorHAnsi"/>
                                <w:b/>
                                <w:color w:val="99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8441" id="_x0000_s1028" type="#_x0000_t202" style="position:absolute;left:0;text-align:left;margin-left:10.5pt;margin-top:194.55pt;width:126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" fillcolor="#d8d8d8 [2732]" stroked="f">
                <v:textbox>
                  <w:txbxContent>
                    <w:p w14:paraId="46C48463" w14:textId="77777777" w:rsidR="007D3721" w:rsidRPr="007D3721" w:rsidRDefault="007D3721" w:rsidP="007D3721">
                      <w:pPr>
                        <w:jc w:val="center"/>
                        <w:rPr>
                          <w:rFonts w:cstheme="minorHAnsi"/>
                          <w:b/>
                          <w:color w:val="993366"/>
                          <w:sz w:val="28"/>
                          <w:szCs w:val="28"/>
                        </w:rPr>
                      </w:pPr>
                      <w:r w:rsidRPr="007D3721">
                        <w:rPr>
                          <w:rFonts w:cstheme="minorHAnsi"/>
                          <w:b/>
                          <w:color w:val="993366"/>
                          <w:sz w:val="28"/>
                          <w:szCs w:val="28"/>
                        </w:rPr>
                        <w:t xml:space="preserve">Systemic infection </w:t>
                      </w:r>
                      <w:r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NB: Other sites of infection should be excluded before assuming that systemic infection is related to wound infection</w:t>
                      </w:r>
                    </w:p>
                    <w:p w14:paraId="46C48464" w14:textId="77777777" w:rsidR="007D3721" w:rsidRDefault="007D3721">
                      <w:pPr>
                        <w:rPr>
                          <w:rFonts w:cstheme="minorHAnsi"/>
                          <w:b/>
                          <w:color w:val="993366"/>
                          <w:sz w:val="28"/>
                          <w:szCs w:val="28"/>
                        </w:rPr>
                      </w:pPr>
                    </w:p>
                    <w:p w14:paraId="46C48465" w14:textId="77777777" w:rsidR="007D3721" w:rsidRPr="007D3721" w:rsidRDefault="007D3721">
                      <w:pPr>
                        <w:rPr>
                          <w:rFonts w:cstheme="minorHAnsi"/>
                          <w:b/>
                          <w:color w:val="99336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721" w:rsidRPr="007D3721">
        <w:rPr>
          <w:rFonts w:cstheme="minorHAnsi"/>
          <w:b/>
          <w:bCs/>
          <w:noProof/>
          <w:color w:val="99336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48443" wp14:editId="46C48444">
                <wp:simplePos x="0" y="0"/>
                <wp:positionH relativeFrom="column">
                  <wp:posOffset>1733550</wp:posOffset>
                </wp:positionH>
                <wp:positionV relativeFrom="paragraph">
                  <wp:posOffset>2470785</wp:posOffset>
                </wp:positionV>
                <wp:extent cx="8115300" cy="10763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8466" w14:textId="77777777" w:rsidR="007D3721" w:rsidRDefault="007D3721" w:rsidP="007D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</w:p>
                          <w:p w14:paraId="46C48467" w14:textId="77777777" w:rsidR="007D3721" w:rsidRPr="007D3721" w:rsidRDefault="007D3721" w:rsidP="007D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Sepsis – documented infection with pyrexia or hypothermia, tachycardia, tachypnoea,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raised or depressed white blood cell count</w:t>
                            </w:r>
                          </w:p>
                          <w:p w14:paraId="46C48468" w14:textId="77777777" w:rsidR="00EF5FC1" w:rsidRDefault="00EF5FC1" w:rsidP="007D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993366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  <w:p w14:paraId="46C48469" w14:textId="77777777" w:rsidR="007D3721" w:rsidRPr="007D3721" w:rsidRDefault="007D3721" w:rsidP="007D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Severe sepsis – sepsis and multiple organ dysfunction</w:t>
                            </w:r>
                          </w:p>
                          <w:p w14:paraId="46C4846A" w14:textId="77777777" w:rsidR="007D3721" w:rsidRPr="007D3721" w:rsidRDefault="00EF5FC1" w:rsidP="007D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993366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  <w:p w14:paraId="46C4846B" w14:textId="77777777" w:rsidR="007D3721" w:rsidRPr="007D3721" w:rsidRDefault="007D3721" w:rsidP="007D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7D372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Septic shock – sepsis and hypotension despite adequate volume resuscitation</w:t>
                            </w:r>
                          </w:p>
                          <w:p w14:paraId="46C4846C" w14:textId="77777777" w:rsidR="007D3721" w:rsidRPr="007D3721" w:rsidRDefault="00EF5FC1" w:rsidP="007D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993366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  <w:p w14:paraId="46C4846D" w14:textId="77777777" w:rsidR="007D3721" w:rsidRPr="00ED07DA" w:rsidRDefault="007D3721" w:rsidP="007D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ED07DA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Death</w:t>
                            </w:r>
                          </w:p>
                          <w:p w14:paraId="46C4846E" w14:textId="77777777" w:rsidR="007D3721" w:rsidRPr="007D3721" w:rsidRDefault="007D3721">
                            <w:pPr>
                              <w:rPr>
                                <w:rFonts w:cstheme="minorHAnsi"/>
                                <w:b/>
                                <w:color w:val="9933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8443" id="_x0000_s1029" type="#_x0000_t202" style="position:absolute;left:0;text-align:left;margin-left:136.5pt;margin-top:194.55pt;width:639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" fillcolor="#d8d8d8 [2732]" stroked="f">
                <v:textbox>
                  <w:txbxContent>
                    <w:p w14:paraId="46C48466" w14:textId="77777777" w:rsidR="007D3721" w:rsidRDefault="007D3721" w:rsidP="007D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</w:p>
                    <w:p w14:paraId="46C48467" w14:textId="77777777" w:rsidR="007D3721" w:rsidRPr="007D3721" w:rsidRDefault="007D3721" w:rsidP="007D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Sepsis – documented infection with pyrexia or hypothermia, tachycardia, tachypnoea,</w:t>
                      </w:r>
                      <w:r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 xml:space="preserve"> </w:t>
                      </w:r>
                      <w:r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raised or depressed white blood cell count</w:t>
                      </w:r>
                    </w:p>
                    <w:p w14:paraId="46C48468" w14:textId="77777777" w:rsidR="00EF5FC1" w:rsidRDefault="00EF5FC1" w:rsidP="007D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993366"/>
                          <w:sz w:val="16"/>
                          <w:szCs w:val="16"/>
                        </w:rPr>
                        <w:t>↓</w:t>
                      </w:r>
                    </w:p>
                    <w:p w14:paraId="46C48469" w14:textId="77777777" w:rsidR="007D3721" w:rsidRPr="007D3721" w:rsidRDefault="007D3721" w:rsidP="007D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Severe sepsis – sepsis and multiple organ dysfunction</w:t>
                      </w:r>
                    </w:p>
                    <w:p w14:paraId="46C4846A" w14:textId="77777777" w:rsidR="007D3721" w:rsidRPr="007D3721" w:rsidRDefault="00EF5FC1" w:rsidP="007D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993366"/>
                          <w:sz w:val="16"/>
                          <w:szCs w:val="16"/>
                        </w:rPr>
                        <w:t>↓</w:t>
                      </w:r>
                    </w:p>
                    <w:p w14:paraId="46C4846B" w14:textId="77777777" w:rsidR="007D3721" w:rsidRPr="007D3721" w:rsidRDefault="007D3721" w:rsidP="007D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7D3721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Septic shock – sepsis and hypotension despite adequate volume resuscitation</w:t>
                      </w:r>
                    </w:p>
                    <w:p w14:paraId="46C4846C" w14:textId="77777777" w:rsidR="007D3721" w:rsidRPr="007D3721" w:rsidRDefault="00EF5FC1" w:rsidP="007D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993366"/>
                          <w:sz w:val="16"/>
                          <w:szCs w:val="16"/>
                        </w:rPr>
                        <w:t>↓</w:t>
                      </w:r>
                    </w:p>
                    <w:p w14:paraId="46C4846D" w14:textId="77777777" w:rsidR="007D3721" w:rsidRPr="00ED07DA" w:rsidRDefault="007D3721" w:rsidP="007D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ED07DA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Death</w:t>
                      </w:r>
                    </w:p>
                    <w:p w14:paraId="46C4846E" w14:textId="77777777" w:rsidR="007D3721" w:rsidRPr="007D3721" w:rsidRDefault="007D3721">
                      <w:pPr>
                        <w:rPr>
                          <w:rFonts w:cstheme="minorHAnsi"/>
                          <w:b/>
                          <w:color w:val="9933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416" w:rsidRPr="00566416">
        <w:rPr>
          <w:rFonts w:cstheme="minorHAnsi"/>
          <w:b/>
          <w:bCs/>
          <w:noProof/>
          <w:color w:val="99336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48445" wp14:editId="46C48446">
                <wp:simplePos x="0" y="0"/>
                <wp:positionH relativeFrom="column">
                  <wp:posOffset>5038725</wp:posOffset>
                </wp:positionH>
                <wp:positionV relativeFrom="paragraph">
                  <wp:posOffset>280035</wp:posOffset>
                </wp:positionV>
                <wp:extent cx="4733925" cy="1219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846F" w14:textId="77777777" w:rsidR="00566416" w:rsidRPr="00566416" w:rsidRDefault="00566416">
                            <w:pPr>
                              <w:rPr>
                                <w:b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b/>
                                <w:color w:val="993366"/>
                                <w:sz w:val="20"/>
                                <w:szCs w:val="20"/>
                              </w:rPr>
                              <w:t xml:space="preserve">Spreading infection </w:t>
                            </w:r>
                          </w:p>
                          <w:p w14:paraId="46C48470" w14:textId="77777777" w:rsidR="00566416" w:rsidRPr="00566416" w:rsidRDefault="00566416" w:rsidP="005664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As for localised infection PLUS:</w:t>
                            </w:r>
                          </w:p>
                          <w:p w14:paraId="46C48471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Further extension of erythema</w:t>
                            </w:r>
                          </w:p>
                          <w:p w14:paraId="46C48472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ymphangitis</w:t>
                            </w:r>
                          </w:p>
                          <w:p w14:paraId="46C48473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 xml:space="preserve">Crepitus in soft tissues </w:t>
                            </w:r>
                          </w:p>
                          <w:p w14:paraId="46C48474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Wound breakdown/dehiscence</w:t>
                            </w:r>
                          </w:p>
                          <w:p w14:paraId="46C48475" w14:textId="77777777" w:rsidR="00566416" w:rsidRPr="00566416" w:rsidRDefault="00566416">
                            <w:pPr>
                              <w:rPr>
                                <w:b/>
                                <w:color w:val="99336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8445" id="_x0000_s1030" type="#_x0000_t202" style="position:absolute;left:0;text-align:left;margin-left:396.75pt;margin-top:22.05pt;width:372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" fillcolor="#d8d8d8 [2732]" stroked="f">
                <v:textbox>
                  <w:txbxContent>
                    <w:p w14:paraId="46C4846F" w14:textId="77777777" w:rsidR="00566416" w:rsidRPr="00566416" w:rsidRDefault="00566416">
                      <w:pPr>
                        <w:rPr>
                          <w:b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b/>
                          <w:color w:val="993366"/>
                          <w:sz w:val="20"/>
                          <w:szCs w:val="20"/>
                        </w:rPr>
                        <w:t xml:space="preserve">Spreading infection </w:t>
                      </w:r>
                    </w:p>
                    <w:p w14:paraId="46C48470" w14:textId="77777777" w:rsidR="00566416" w:rsidRPr="00566416" w:rsidRDefault="00566416" w:rsidP="005664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As for localised infection PLUS:</w:t>
                      </w:r>
                    </w:p>
                    <w:p w14:paraId="46C48471" w14:textId="77777777" w:rsidR="00566416" w:rsidRPr="00566416" w:rsidRDefault="00566416" w:rsidP="005664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Further extension of erythema</w:t>
                      </w:r>
                    </w:p>
                    <w:p w14:paraId="46C48472" w14:textId="77777777" w:rsidR="00566416" w:rsidRPr="00566416" w:rsidRDefault="00566416" w:rsidP="005664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ymphangitis</w:t>
                      </w:r>
                    </w:p>
                    <w:p w14:paraId="46C48473" w14:textId="77777777" w:rsidR="00566416" w:rsidRPr="00566416" w:rsidRDefault="00566416" w:rsidP="005664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 xml:space="preserve">Crepitus in soft tissues </w:t>
                      </w:r>
                    </w:p>
                    <w:p w14:paraId="46C48474" w14:textId="77777777" w:rsidR="00566416" w:rsidRPr="00566416" w:rsidRDefault="00566416" w:rsidP="005664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Wound breakdown/dehiscence</w:t>
                      </w:r>
                    </w:p>
                    <w:p w14:paraId="46C48475" w14:textId="77777777" w:rsidR="00566416" w:rsidRPr="00566416" w:rsidRDefault="00566416">
                      <w:pPr>
                        <w:rPr>
                          <w:b/>
                          <w:color w:val="99336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416" w:rsidRPr="00566416">
        <w:rPr>
          <w:rFonts w:cstheme="minorHAnsi"/>
          <w:b/>
          <w:bCs/>
          <w:noProof/>
          <w:color w:val="99336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48447" wp14:editId="46C48448">
                <wp:simplePos x="0" y="0"/>
                <wp:positionH relativeFrom="column">
                  <wp:posOffset>133350</wp:posOffset>
                </wp:positionH>
                <wp:positionV relativeFrom="paragraph">
                  <wp:posOffset>280035</wp:posOffset>
                </wp:positionV>
                <wp:extent cx="4800600" cy="16668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666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8476" w14:textId="77777777" w:rsidR="00566416" w:rsidRPr="00566416" w:rsidRDefault="00566416" w:rsidP="005664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Localised infection</w:t>
                            </w:r>
                          </w:p>
                          <w:p w14:paraId="46C48477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Classical signs and symptoms:</w:t>
                            </w:r>
                          </w:p>
                          <w:p w14:paraId="46C48478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new or increasing pain</w:t>
                            </w:r>
                          </w:p>
                          <w:p w14:paraId="46C48479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erythema</w:t>
                            </w:r>
                          </w:p>
                          <w:p w14:paraId="46C4847A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local warmth</w:t>
                            </w:r>
                          </w:p>
                          <w:p w14:paraId="46C4847B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swelling</w:t>
                            </w:r>
                          </w:p>
                          <w:p w14:paraId="46C4847C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purulent discharge</w:t>
                            </w:r>
                          </w:p>
                          <w:p w14:paraId="46C4847D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Pyrexia – in surgical wounds, typically five to seven days post-surgery</w:t>
                            </w:r>
                          </w:p>
                          <w:p w14:paraId="46C4847E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Delayed (or stalled) healing Abscess</w:t>
                            </w:r>
                          </w:p>
                          <w:p w14:paraId="46C4847F" w14:textId="77777777" w:rsidR="00566416" w:rsidRPr="00566416" w:rsidRDefault="00566416" w:rsidP="00566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66416">
                              <w:rPr>
                                <w:rFonts w:cstheme="minorHAnsi"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Malodour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8447" id="_x0000_s1031" type="#_x0000_t202" style="position:absolute;left:0;text-align:left;margin-left:10.5pt;margin-top:22.05pt;width:378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" fillcolor="#d8d8d8 [2732]" stroked="f">
                <v:textbox>
                  <w:txbxContent>
                    <w:p w14:paraId="46C48476" w14:textId="77777777" w:rsidR="00566416" w:rsidRPr="00566416" w:rsidRDefault="00566416" w:rsidP="005664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/>
                          <w:bCs/>
                          <w:color w:val="993366"/>
                          <w:sz w:val="20"/>
                          <w:szCs w:val="20"/>
                        </w:rPr>
                        <w:t>Localised infection</w:t>
                      </w:r>
                    </w:p>
                    <w:p w14:paraId="46C48477" w14:textId="77777777" w:rsidR="00566416" w:rsidRPr="00566416" w:rsidRDefault="00566416" w:rsidP="00566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Classical signs and symptoms:</w:t>
                      </w:r>
                    </w:p>
                    <w:p w14:paraId="46C48478" w14:textId="77777777" w:rsidR="00566416" w:rsidRPr="00566416" w:rsidRDefault="00566416" w:rsidP="005664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new or increasing pain</w:t>
                      </w:r>
                    </w:p>
                    <w:p w14:paraId="46C48479" w14:textId="77777777" w:rsidR="00566416" w:rsidRPr="00566416" w:rsidRDefault="00566416" w:rsidP="005664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erythema</w:t>
                      </w:r>
                    </w:p>
                    <w:p w14:paraId="46C4847A" w14:textId="77777777" w:rsidR="00566416" w:rsidRPr="00566416" w:rsidRDefault="00566416" w:rsidP="005664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local warmth</w:t>
                      </w:r>
                    </w:p>
                    <w:p w14:paraId="46C4847B" w14:textId="77777777" w:rsidR="00566416" w:rsidRPr="00566416" w:rsidRDefault="00566416" w:rsidP="005664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swelling</w:t>
                      </w:r>
                    </w:p>
                    <w:p w14:paraId="46C4847C" w14:textId="77777777" w:rsidR="00566416" w:rsidRPr="00566416" w:rsidRDefault="00566416" w:rsidP="005664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purulent discharge</w:t>
                      </w:r>
                    </w:p>
                    <w:p w14:paraId="46C4847D" w14:textId="77777777" w:rsidR="00566416" w:rsidRPr="00566416" w:rsidRDefault="00566416" w:rsidP="00566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Pyrexia – in surgical wounds, typically five to seven days post-surgery</w:t>
                      </w:r>
                    </w:p>
                    <w:p w14:paraId="46C4847E" w14:textId="77777777" w:rsidR="00566416" w:rsidRPr="00566416" w:rsidRDefault="00566416" w:rsidP="00566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Delayed (or stalled) healing Abscess</w:t>
                      </w:r>
                    </w:p>
                    <w:p w14:paraId="46C4847F" w14:textId="77777777" w:rsidR="00566416" w:rsidRPr="00566416" w:rsidRDefault="00566416" w:rsidP="00566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66416">
                        <w:rPr>
                          <w:rFonts w:cstheme="minorHAnsi"/>
                          <w:bCs/>
                          <w:color w:val="993366"/>
                          <w:sz w:val="20"/>
                          <w:szCs w:val="20"/>
                        </w:rPr>
                        <w:t>Malodour</w:t>
                      </w:r>
                    </w:p>
                  </w:txbxContent>
                </v:textbox>
              </v:shape>
            </w:pict>
          </mc:Fallback>
        </mc:AlternateContent>
      </w:r>
      <w:r w:rsidR="00566416">
        <w:rPr>
          <w:rFonts w:cstheme="minorHAnsi"/>
          <w:b/>
          <w:bCs/>
          <w:noProof/>
          <w:color w:val="993366"/>
          <w:sz w:val="36"/>
          <w:szCs w:val="36"/>
          <w:lang w:eastAsia="en-GB"/>
        </w:rPr>
        <mc:AlternateContent>
          <mc:Choice Requires="wpc">
            <w:drawing>
              <wp:inline distT="0" distB="0" distL="0" distR="0" wp14:anchorId="46C48449" wp14:editId="46C4844A">
                <wp:extent cx="5486400" cy="3200400"/>
                <wp:effectExtent l="0" t="0" r="1905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Text Box 4"/>
                        <wps:cNvSpPr txBox="1"/>
                        <wps:spPr>
                          <a:xfrm>
                            <a:off x="828675" y="552450"/>
                            <a:ext cx="4657725" cy="1657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C48480" w14:textId="77777777" w:rsidR="00566416" w:rsidRDefault="00566416" w:rsidP="005664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C48449" id="Canvas 2" o:spid="_x0000_s1032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54864;height:32004;visibility:visible;mso-wrap-style:square">
                  <v:fill o:detectmouseclick="t"/>
                  <v:path o:connecttype="none"/>
                </v:shape>
                <v:shape id="Text Box 4" o:spid="_x0000_s1034" type="#_x0000_t202" style="position:absolute;left:8286;top:5524;width:46578;height:1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46C48480" w14:textId="77777777" w:rsidR="00566416" w:rsidRDefault="00566416" w:rsidP="00566416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C48428" w14:textId="77777777" w:rsidR="0046639F" w:rsidRDefault="0046639F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46C48429" w14:textId="77777777" w:rsidR="0046639F" w:rsidRDefault="0046639F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46C4842A" w14:textId="77777777" w:rsidR="0046639F" w:rsidRDefault="00EF5FC1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4844B" wp14:editId="46C4844C">
                <wp:simplePos x="0" y="0"/>
                <wp:positionH relativeFrom="column">
                  <wp:posOffset>-19050</wp:posOffset>
                </wp:positionH>
                <wp:positionV relativeFrom="paragraph">
                  <wp:posOffset>148590</wp:posOffset>
                </wp:positionV>
                <wp:extent cx="9944100" cy="21812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0" cy="21812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99724" id="Rounded Rectangle 11" o:spid="_x0000_s1026" style="position:absolute;margin-left:-1.5pt;margin-top:11.7pt;width:783pt;height:17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" fillcolor="#d8d8d8 [2732]" strokecolor="#936" strokeweight="2pt"/>
            </w:pict>
          </mc:Fallback>
        </mc:AlternateContent>
      </w:r>
    </w:p>
    <w:p w14:paraId="46C4842B" w14:textId="77777777" w:rsidR="0046639F" w:rsidRDefault="00EF5FC1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 w:rsidRPr="00EF5FC1">
        <w:rPr>
          <w:rFonts w:ascii="HelveticaNeue-Bold" w:hAnsi="HelveticaNeue-Bold" w:cs="HelveticaNeue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C4844D" wp14:editId="46C4844E">
                <wp:simplePos x="0" y="0"/>
                <wp:positionH relativeFrom="column">
                  <wp:posOffset>361950</wp:posOffset>
                </wp:positionH>
                <wp:positionV relativeFrom="paragraph">
                  <wp:posOffset>59055</wp:posOffset>
                </wp:positionV>
                <wp:extent cx="9191625" cy="47625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8481" w14:textId="77777777" w:rsidR="00EF5FC1" w:rsidRPr="00EF5FC1" w:rsidRDefault="00EF5FC1" w:rsidP="00EF5F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EF5FC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t>CHRONIC WOUNDS</w:t>
                            </w:r>
                          </w:p>
                          <w:p w14:paraId="46C48482" w14:textId="77777777" w:rsidR="00EF5FC1" w:rsidRPr="00EF5FC1" w:rsidRDefault="00EF5FC1" w:rsidP="00EF5FC1">
                            <w:pPr>
                              <w:jc w:val="center"/>
                              <w:rPr>
                                <w:rFonts w:cstheme="minorHAnsi"/>
                                <w:color w:val="993366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F5FC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EF5FC1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20"/>
                                <w:szCs w:val="20"/>
                              </w:rPr>
                              <w:t xml:space="preserve"> diabetic foot ulcers, venous leg ulcers, arterial leg/foot ulcers or pressure ulcers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844D" id="_x0000_s1035" type="#_x0000_t202" style="position:absolute;margin-left:28.5pt;margin-top:4.65pt;width:723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" fillcolor="#d8d8d8 [2732]" stroked="f">
                <v:textbox>
                  <w:txbxContent>
                    <w:p w14:paraId="46C48481" w14:textId="77777777" w:rsidR="00EF5FC1" w:rsidRPr="00EF5FC1" w:rsidRDefault="00EF5FC1" w:rsidP="00EF5F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993366"/>
                          <w:sz w:val="28"/>
                          <w:szCs w:val="28"/>
                        </w:rPr>
                      </w:pPr>
                      <w:r w:rsidRPr="00EF5FC1">
                        <w:rPr>
                          <w:rFonts w:cstheme="minorHAnsi"/>
                          <w:b/>
                          <w:bCs/>
                          <w:color w:val="993366"/>
                          <w:sz w:val="28"/>
                          <w:szCs w:val="28"/>
                        </w:rPr>
                        <w:t>CHRONIC WOUNDS</w:t>
                      </w:r>
                    </w:p>
                    <w:p w14:paraId="46C48482" w14:textId="77777777" w:rsidR="00EF5FC1" w:rsidRPr="00EF5FC1" w:rsidRDefault="00EF5FC1" w:rsidP="00EF5FC1">
                      <w:pPr>
                        <w:jc w:val="center"/>
                        <w:rPr>
                          <w:rFonts w:cstheme="minorHAnsi"/>
                          <w:color w:val="993366"/>
                          <w:sz w:val="20"/>
                          <w:szCs w:val="20"/>
                        </w:rPr>
                      </w:pPr>
                      <w:proofErr w:type="gramStart"/>
                      <w:r w:rsidRPr="00EF5FC1">
                        <w:rPr>
                          <w:rFonts w:cstheme="minorHAnsi"/>
                          <w:b/>
                          <w:bCs/>
                          <w:color w:val="993366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EF5FC1">
                        <w:rPr>
                          <w:rFonts w:cstheme="minorHAnsi"/>
                          <w:b/>
                          <w:bCs/>
                          <w:color w:val="993366"/>
                          <w:sz w:val="20"/>
                          <w:szCs w:val="20"/>
                        </w:rPr>
                        <w:t xml:space="preserve"> diabetic foot ulcers, venous leg ulcers, arterial leg/foot ulcers or pressure ulcers</w:t>
                      </w:r>
                    </w:p>
                  </w:txbxContent>
                </v:textbox>
              </v:shape>
            </w:pict>
          </mc:Fallback>
        </mc:AlternateContent>
      </w:r>
    </w:p>
    <w:p w14:paraId="46C4842C" w14:textId="77777777" w:rsidR="0046639F" w:rsidRDefault="0046639F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46C4842D" w14:textId="77777777" w:rsidR="0046639F" w:rsidRDefault="008F094D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 w:rsidRPr="008F094D">
        <w:rPr>
          <w:rFonts w:ascii="HelveticaNeue-Bold" w:hAnsi="HelveticaNeue-Bold" w:cs="HelveticaNeue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844F" wp14:editId="46C48450">
                <wp:simplePos x="0" y="0"/>
                <wp:positionH relativeFrom="column">
                  <wp:posOffset>5867400</wp:posOffset>
                </wp:positionH>
                <wp:positionV relativeFrom="paragraph">
                  <wp:posOffset>137160</wp:posOffset>
                </wp:positionV>
                <wp:extent cx="2374265" cy="1457325"/>
                <wp:effectExtent l="0" t="0" r="1333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8483" w14:textId="77777777" w:rsidR="008F094D" w:rsidRPr="008F094D" w:rsidRDefault="008F094D" w:rsidP="008F09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Notes</w:t>
                            </w:r>
                          </w:p>
                          <w:p w14:paraId="46C48484" w14:textId="77777777" w:rsidR="008F094D" w:rsidRPr="008F094D" w:rsidRDefault="008F094D" w:rsidP="008F09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ascii="Arial" w:eastAsia="ZapfDingbats" w:hAnsi="Arial" w:cs="Arial"/>
                                <w:color w:val="993366"/>
                                <w:sz w:val="16"/>
                                <w:szCs w:val="16"/>
                              </w:rPr>
                              <w:t>■</w:t>
                            </w:r>
                            <w:r w:rsidRPr="008F094D">
                              <w:rPr>
                                <w:rFonts w:eastAsia="ZapfDingbats" w:cstheme="minorHAnsi"/>
                                <w:color w:val="9933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94D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In patients who are immunocompromised and/or who have motor or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 sensory neuropathies, symptoms </w:t>
                            </w:r>
                            <w:r w:rsidRPr="008F094D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may be modified and less obvious. For example, in a diabetic patient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with an infected foot ulcer and </w:t>
                            </w:r>
                            <w:r w:rsidRPr="008F094D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peripheral neuropathy, pain may not be a prominent feature</w:t>
                            </w:r>
                            <w:r w:rsidRPr="008F094D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46C48485" w14:textId="77777777" w:rsidR="008F094D" w:rsidRPr="008F094D" w:rsidRDefault="008F094D" w:rsidP="008F09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ascii="Arial" w:eastAsia="ZapfDingbats" w:hAnsi="Arial" w:cs="Arial"/>
                                <w:color w:val="993366"/>
                                <w:sz w:val="16"/>
                                <w:szCs w:val="16"/>
                              </w:rPr>
                              <w:t>■</w:t>
                            </w:r>
                            <w:r w:rsidRPr="008F094D">
                              <w:rPr>
                                <w:rFonts w:eastAsia="ZapfDingbats" w:cstheme="minorHAnsi"/>
                                <w:color w:val="9933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94D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Arterial ulcers – previously dry ulcers may become wet when infected</w:t>
                            </w:r>
                          </w:p>
                          <w:p w14:paraId="46C48486" w14:textId="77777777" w:rsidR="008F094D" w:rsidRPr="008F094D" w:rsidRDefault="008F094D" w:rsidP="008F09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ascii="Arial" w:eastAsia="ZapfDingbats" w:hAnsi="Arial" w:cs="Arial"/>
                                <w:color w:val="993366"/>
                                <w:sz w:val="16"/>
                                <w:szCs w:val="16"/>
                              </w:rPr>
                              <w:t>■</w:t>
                            </w:r>
                            <w:r w:rsidRPr="008F094D">
                              <w:rPr>
                                <w:rFonts w:eastAsia="ZapfDingbats" w:cstheme="minorHAnsi"/>
                                <w:color w:val="9933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94D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Clinicians should also be aware that in the diabetic foot, inflammation i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s not necessarily indicative of </w:t>
                            </w:r>
                            <w:r w:rsidRPr="008F094D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infection. For example, inflammation may be associated with Charcot’s arthropathy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6C48487" w14:textId="77777777" w:rsidR="008F094D" w:rsidRPr="008F094D" w:rsidRDefault="008F094D" w:rsidP="008F094D">
                            <w:pPr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4"/>
                                <w:szCs w:val="14"/>
                              </w:rPr>
                              <w:t>*Individually highly indicative of infection. Infection is also highly likely in the presence of two 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4"/>
                                <w:szCs w:val="14"/>
                              </w:rPr>
                              <w:t>r more of the other signs listed.</w:t>
                            </w:r>
                          </w:p>
                          <w:p w14:paraId="46C48488" w14:textId="77777777" w:rsidR="008F094D" w:rsidRDefault="008F09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844F" id="_x0000_s1036" type="#_x0000_t202" style="position:absolute;margin-left:462pt;margin-top:10.8pt;width:186.95pt;height:114.7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" fillcolor="#d8d8d8 [2732]" strokecolor="#936">
                <v:textbox>
                  <w:txbxContent>
                    <w:p w14:paraId="46C48483" w14:textId="77777777" w:rsidR="008F094D" w:rsidRPr="008F094D" w:rsidRDefault="008F094D" w:rsidP="008F09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Notes</w:t>
                      </w:r>
                    </w:p>
                    <w:p w14:paraId="46C48484" w14:textId="77777777" w:rsidR="008F094D" w:rsidRPr="008F094D" w:rsidRDefault="008F094D" w:rsidP="008F09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ascii="Arial" w:eastAsia="ZapfDingbats" w:hAnsi="Arial" w:cs="Arial"/>
                          <w:color w:val="993366"/>
                          <w:sz w:val="16"/>
                          <w:szCs w:val="16"/>
                        </w:rPr>
                        <w:t>■</w:t>
                      </w:r>
                      <w:r w:rsidRPr="008F094D">
                        <w:rPr>
                          <w:rFonts w:eastAsia="ZapfDingbats" w:cstheme="minorHAnsi"/>
                          <w:color w:val="993366"/>
                          <w:sz w:val="16"/>
                          <w:szCs w:val="16"/>
                        </w:rPr>
                        <w:t xml:space="preserve"> </w:t>
                      </w:r>
                      <w:r w:rsidRPr="008F094D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In patients who are immunocompromised and/or who have motor or</w:t>
                      </w:r>
                      <w:r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 xml:space="preserve"> sensory neuropathies, symptoms </w:t>
                      </w:r>
                      <w:r w:rsidRPr="008F094D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 xml:space="preserve">may be modified and less obvious. For example, in a diabetic patient </w:t>
                      </w:r>
                      <w:r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 xml:space="preserve">with an infected foot ulcer and </w:t>
                      </w:r>
                      <w:r w:rsidRPr="008F094D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peripheral neuropathy, pain may not be a prominent feature</w:t>
                      </w:r>
                      <w:r w:rsidRPr="008F094D">
                        <w:rPr>
                          <w:rFonts w:cstheme="minorHAnsi"/>
                          <w:b/>
                          <w:bCs/>
                          <w:color w:val="993366"/>
                          <w:sz w:val="12"/>
                          <w:szCs w:val="12"/>
                        </w:rPr>
                        <w:t>4</w:t>
                      </w:r>
                    </w:p>
                    <w:p w14:paraId="46C48485" w14:textId="77777777" w:rsidR="008F094D" w:rsidRPr="008F094D" w:rsidRDefault="008F094D" w:rsidP="008F09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ascii="Arial" w:eastAsia="ZapfDingbats" w:hAnsi="Arial" w:cs="Arial"/>
                          <w:color w:val="993366"/>
                          <w:sz w:val="16"/>
                          <w:szCs w:val="16"/>
                        </w:rPr>
                        <w:t>■</w:t>
                      </w:r>
                      <w:r w:rsidRPr="008F094D">
                        <w:rPr>
                          <w:rFonts w:eastAsia="ZapfDingbats" w:cstheme="minorHAnsi"/>
                          <w:color w:val="993366"/>
                          <w:sz w:val="16"/>
                          <w:szCs w:val="16"/>
                        </w:rPr>
                        <w:t xml:space="preserve"> </w:t>
                      </w:r>
                      <w:r w:rsidRPr="008F094D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Arterial ulcers – previously dry ulcers may become wet when infected</w:t>
                      </w:r>
                    </w:p>
                    <w:p w14:paraId="46C48486" w14:textId="77777777" w:rsidR="008F094D" w:rsidRPr="008F094D" w:rsidRDefault="008F094D" w:rsidP="008F09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ascii="Arial" w:eastAsia="ZapfDingbats" w:hAnsi="Arial" w:cs="Arial"/>
                          <w:color w:val="993366"/>
                          <w:sz w:val="16"/>
                          <w:szCs w:val="16"/>
                        </w:rPr>
                        <w:t>■</w:t>
                      </w:r>
                      <w:r w:rsidRPr="008F094D">
                        <w:rPr>
                          <w:rFonts w:eastAsia="ZapfDingbats" w:cstheme="minorHAnsi"/>
                          <w:color w:val="993366"/>
                          <w:sz w:val="16"/>
                          <w:szCs w:val="16"/>
                        </w:rPr>
                        <w:t xml:space="preserve"> </w:t>
                      </w:r>
                      <w:r w:rsidRPr="008F094D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Clinicians should also be aware that in the diabetic foot, inflammation i</w:t>
                      </w:r>
                      <w:r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 xml:space="preserve">s not necessarily indicative of </w:t>
                      </w:r>
                      <w:r w:rsidRPr="008F094D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infection. For example, inflammation may be associated with Charcot’s arthropathy</w:t>
                      </w:r>
                      <w:r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.</w:t>
                      </w:r>
                    </w:p>
                    <w:p w14:paraId="46C48487" w14:textId="77777777" w:rsidR="008F094D" w:rsidRPr="008F094D" w:rsidRDefault="008F094D" w:rsidP="008F094D">
                      <w:pPr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/>
                          <w:bCs/>
                          <w:color w:val="993366"/>
                          <w:sz w:val="14"/>
                          <w:szCs w:val="14"/>
                        </w:rPr>
                        <w:t>*Individually highly indicative of infection. Infection is also highly likely in the presence of two o</w:t>
                      </w:r>
                      <w:r>
                        <w:rPr>
                          <w:rFonts w:cstheme="minorHAnsi"/>
                          <w:b/>
                          <w:bCs/>
                          <w:color w:val="993366"/>
                          <w:sz w:val="14"/>
                          <w:szCs w:val="14"/>
                        </w:rPr>
                        <w:t>r more of the other signs listed.</w:t>
                      </w:r>
                    </w:p>
                    <w:p w14:paraId="46C48488" w14:textId="77777777" w:rsidR="008F094D" w:rsidRDefault="008F094D"/>
                  </w:txbxContent>
                </v:textbox>
              </v:shape>
            </w:pict>
          </mc:Fallback>
        </mc:AlternateContent>
      </w:r>
    </w:p>
    <w:p w14:paraId="46C4842E" w14:textId="77777777" w:rsidR="0046639F" w:rsidRDefault="008F094D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 w:rsidRPr="00EF5FC1">
        <w:rPr>
          <w:rFonts w:ascii="HelveticaNeue-Bold" w:hAnsi="HelveticaNeue-Bold" w:cs="HelveticaNeue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48451" wp14:editId="46C48452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2990850" cy="15430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4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8489" w14:textId="77777777" w:rsidR="00EF5FC1" w:rsidRDefault="00EF5FC1" w:rsidP="00EF5F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Localised infection</w:t>
                            </w:r>
                          </w:p>
                          <w:p w14:paraId="46C4848A" w14:textId="77777777" w:rsidR="00EF5FC1" w:rsidRPr="008F094D" w:rsidRDefault="00EF5FC1" w:rsidP="00EF5F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New, increased or altered pain*</w:t>
                            </w:r>
                          </w:p>
                          <w:p w14:paraId="46C4848B" w14:textId="77777777" w:rsidR="00EF5FC1" w:rsidRPr="008F094D" w:rsidRDefault="00EF5FC1" w:rsidP="00EF5F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Delayed (or stalled) healing*</w:t>
                            </w:r>
                          </w:p>
                          <w:p w14:paraId="46C4848C" w14:textId="77777777" w:rsidR="00EF5FC1" w:rsidRPr="008F094D" w:rsidRDefault="00EF5FC1" w:rsidP="00EF5F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Periwound</w:t>
                            </w:r>
                            <w:proofErr w:type="spellEnd"/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 oedema</w:t>
                            </w:r>
                          </w:p>
                          <w:p w14:paraId="46C4848D" w14:textId="77777777" w:rsidR="00EF5FC1" w:rsidRPr="008F094D" w:rsidRDefault="00EF5FC1" w:rsidP="00EF5F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Bleeding or friable (easily damaged) granulation tissue</w:t>
                            </w:r>
                          </w:p>
                          <w:p w14:paraId="46C4848E" w14:textId="77777777" w:rsidR="00EF5FC1" w:rsidRPr="008F094D" w:rsidRDefault="00EF5FC1" w:rsidP="00EF5F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Distinctive malodour or change in odour</w:t>
                            </w:r>
                          </w:p>
                          <w:p w14:paraId="46C4848F" w14:textId="77777777" w:rsidR="00EF5FC1" w:rsidRPr="008F094D" w:rsidRDefault="00EF5FC1" w:rsidP="00EF5F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Wound bed discoloration</w:t>
                            </w:r>
                          </w:p>
                          <w:p w14:paraId="46C48490" w14:textId="77777777" w:rsidR="00EF5FC1" w:rsidRPr="008F094D" w:rsidRDefault="00EF5FC1" w:rsidP="00EF5F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Increased or altered/purulent exudate</w:t>
                            </w:r>
                          </w:p>
                          <w:p w14:paraId="46C48491" w14:textId="77777777" w:rsidR="00EF5FC1" w:rsidRPr="008F094D" w:rsidRDefault="00EF5FC1" w:rsidP="00EF5F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Induration</w:t>
                            </w:r>
                          </w:p>
                          <w:p w14:paraId="46C48492" w14:textId="77777777" w:rsidR="00EF5FC1" w:rsidRPr="008F094D" w:rsidRDefault="00EF5FC1" w:rsidP="00EF5F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Pocketing</w:t>
                            </w:r>
                          </w:p>
                          <w:p w14:paraId="46C48493" w14:textId="77777777" w:rsidR="00EF5FC1" w:rsidRPr="008F094D" w:rsidRDefault="00EF5FC1" w:rsidP="00EF5F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Bridging </w:t>
                            </w:r>
                          </w:p>
                          <w:p w14:paraId="46C48494" w14:textId="77777777" w:rsidR="00EF5FC1" w:rsidRDefault="00EF5F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8451" id="_x0000_s1037" type="#_x0000_t202" style="position:absolute;margin-left:10.5pt;margin-top:.75pt;width:235.5pt;height:1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" fillcolor="#d8d8d8 [2732]" stroked="f">
                <v:textbox>
                  <w:txbxContent>
                    <w:p w14:paraId="46C48489" w14:textId="77777777" w:rsidR="00EF5FC1" w:rsidRDefault="00EF5FC1" w:rsidP="00EF5F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>Localised infection</w:t>
                      </w:r>
                    </w:p>
                    <w:p w14:paraId="46C4848A" w14:textId="77777777" w:rsidR="00EF5FC1" w:rsidRPr="008F094D" w:rsidRDefault="00EF5FC1" w:rsidP="00EF5F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New, increased or altered pain*</w:t>
                      </w:r>
                    </w:p>
                    <w:p w14:paraId="46C4848B" w14:textId="77777777" w:rsidR="00EF5FC1" w:rsidRPr="008F094D" w:rsidRDefault="00EF5FC1" w:rsidP="00EF5F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Delayed (or stalled) healing*</w:t>
                      </w:r>
                    </w:p>
                    <w:p w14:paraId="46C4848C" w14:textId="77777777" w:rsidR="00EF5FC1" w:rsidRPr="008F094D" w:rsidRDefault="00EF5FC1" w:rsidP="00EF5F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proofErr w:type="spellStart"/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Periwound</w:t>
                      </w:r>
                      <w:proofErr w:type="spellEnd"/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 xml:space="preserve"> oedema</w:t>
                      </w:r>
                    </w:p>
                    <w:p w14:paraId="46C4848D" w14:textId="77777777" w:rsidR="00EF5FC1" w:rsidRPr="008F094D" w:rsidRDefault="00EF5FC1" w:rsidP="00EF5F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Bleeding or friable (easily damaged) granulation tissue</w:t>
                      </w:r>
                    </w:p>
                    <w:p w14:paraId="46C4848E" w14:textId="77777777" w:rsidR="00EF5FC1" w:rsidRPr="008F094D" w:rsidRDefault="00EF5FC1" w:rsidP="00EF5F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Distinctive malodour or change in odour</w:t>
                      </w:r>
                    </w:p>
                    <w:p w14:paraId="46C4848F" w14:textId="77777777" w:rsidR="00EF5FC1" w:rsidRPr="008F094D" w:rsidRDefault="00EF5FC1" w:rsidP="00EF5F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Wound bed discoloration</w:t>
                      </w:r>
                    </w:p>
                    <w:p w14:paraId="46C48490" w14:textId="77777777" w:rsidR="00EF5FC1" w:rsidRPr="008F094D" w:rsidRDefault="00EF5FC1" w:rsidP="00EF5F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Increased or altered/purulent exudate</w:t>
                      </w:r>
                    </w:p>
                    <w:p w14:paraId="46C48491" w14:textId="77777777" w:rsidR="00EF5FC1" w:rsidRPr="008F094D" w:rsidRDefault="00EF5FC1" w:rsidP="00EF5F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Induration</w:t>
                      </w:r>
                    </w:p>
                    <w:p w14:paraId="46C48492" w14:textId="77777777" w:rsidR="00EF5FC1" w:rsidRPr="008F094D" w:rsidRDefault="00EF5FC1" w:rsidP="00EF5F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Pocketing</w:t>
                      </w:r>
                    </w:p>
                    <w:p w14:paraId="46C48493" w14:textId="77777777" w:rsidR="00EF5FC1" w:rsidRPr="008F094D" w:rsidRDefault="00EF5FC1" w:rsidP="00EF5F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 xml:space="preserve">Bridging </w:t>
                      </w:r>
                    </w:p>
                    <w:p w14:paraId="46C48494" w14:textId="77777777" w:rsidR="00EF5FC1" w:rsidRDefault="00EF5FC1"/>
                  </w:txbxContent>
                </v:textbox>
              </v:shape>
            </w:pict>
          </mc:Fallback>
        </mc:AlternateContent>
      </w:r>
      <w:r w:rsidR="00EF5FC1" w:rsidRPr="00EF5FC1">
        <w:rPr>
          <w:rFonts w:ascii="HelveticaNeue-Bold" w:hAnsi="HelveticaNeue-Bold" w:cs="HelveticaNeue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48453" wp14:editId="46C48454">
                <wp:simplePos x="0" y="0"/>
                <wp:positionH relativeFrom="column">
                  <wp:posOffset>3124200</wp:posOffset>
                </wp:positionH>
                <wp:positionV relativeFrom="paragraph">
                  <wp:posOffset>9526</wp:posOffset>
                </wp:positionV>
                <wp:extent cx="2505075" cy="125730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8495" w14:textId="77777777" w:rsidR="00EF5FC1" w:rsidRPr="008F094D" w:rsidRDefault="00EF5FC1" w:rsidP="00EF5F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Spreading infection </w:t>
                            </w:r>
                          </w:p>
                          <w:p w14:paraId="46C48496" w14:textId="77777777" w:rsidR="00EF5FC1" w:rsidRPr="008F094D" w:rsidRDefault="00EF5FC1" w:rsidP="00EF5F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As for localised infection PLUS:</w:t>
                            </w:r>
                          </w:p>
                          <w:p w14:paraId="46C48497" w14:textId="77777777" w:rsidR="00EF5FC1" w:rsidRPr="008F094D" w:rsidRDefault="00EF5FC1" w:rsidP="008F09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Wound breakdown*</w:t>
                            </w:r>
                          </w:p>
                          <w:p w14:paraId="46C48498" w14:textId="77777777" w:rsidR="00EF5FC1" w:rsidRPr="008F094D" w:rsidRDefault="00EF5FC1" w:rsidP="008F09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Erythema extending from wound edge</w:t>
                            </w:r>
                          </w:p>
                          <w:p w14:paraId="46C48499" w14:textId="77777777" w:rsidR="00EF5FC1" w:rsidRPr="008F094D" w:rsidRDefault="00EF5FC1" w:rsidP="008F09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Crepitus, warmth, induration or discoloration spreading into </w:t>
                            </w:r>
                            <w:proofErr w:type="spellStart"/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periwound</w:t>
                            </w:r>
                            <w:proofErr w:type="spellEnd"/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 area</w:t>
                            </w:r>
                          </w:p>
                          <w:p w14:paraId="46C4849A" w14:textId="77777777" w:rsidR="00EF5FC1" w:rsidRPr="008F094D" w:rsidRDefault="00EF5FC1" w:rsidP="008F09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 xml:space="preserve">Lymphangitis </w:t>
                            </w:r>
                          </w:p>
                          <w:p w14:paraId="46C4849B" w14:textId="77777777" w:rsidR="00EF5FC1" w:rsidRPr="008F094D" w:rsidRDefault="00EF5FC1" w:rsidP="008F09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8F094D">
                              <w:rPr>
                                <w:rFonts w:cstheme="minorHAnsi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Malaise or other non-specific deterioration in patient’s general condition.</w:t>
                            </w:r>
                          </w:p>
                          <w:p w14:paraId="46C4849C" w14:textId="77777777" w:rsidR="00EF5FC1" w:rsidRDefault="00EF5F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8453" id="_x0000_s1038" type="#_x0000_t202" style="position:absolute;margin-left:246pt;margin-top:.75pt;width:197.25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" fillcolor="#d8d8d8 [2732]" stroked="f">
                <v:textbox>
                  <w:txbxContent>
                    <w:p w14:paraId="46C48495" w14:textId="77777777" w:rsidR="00EF5FC1" w:rsidRPr="008F094D" w:rsidRDefault="00EF5FC1" w:rsidP="00EF5F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/>
                          <w:bCs/>
                          <w:color w:val="993366"/>
                          <w:sz w:val="16"/>
                          <w:szCs w:val="16"/>
                        </w:rPr>
                        <w:t xml:space="preserve">Spreading infection </w:t>
                      </w:r>
                    </w:p>
                    <w:p w14:paraId="46C48496" w14:textId="77777777" w:rsidR="00EF5FC1" w:rsidRPr="008F094D" w:rsidRDefault="00EF5FC1" w:rsidP="00EF5F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As for localised infection PLUS:</w:t>
                      </w:r>
                    </w:p>
                    <w:p w14:paraId="46C48497" w14:textId="77777777" w:rsidR="00EF5FC1" w:rsidRPr="008F094D" w:rsidRDefault="00EF5FC1" w:rsidP="008F09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Wound breakdown*</w:t>
                      </w:r>
                    </w:p>
                    <w:p w14:paraId="46C48498" w14:textId="77777777" w:rsidR="00EF5FC1" w:rsidRPr="008F094D" w:rsidRDefault="00EF5FC1" w:rsidP="008F09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Erythema extending from wound edge</w:t>
                      </w:r>
                    </w:p>
                    <w:p w14:paraId="46C48499" w14:textId="77777777" w:rsidR="00EF5FC1" w:rsidRPr="008F094D" w:rsidRDefault="00EF5FC1" w:rsidP="008F09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 xml:space="preserve">Crepitus, warmth, induration or discoloration spreading into </w:t>
                      </w:r>
                      <w:proofErr w:type="spellStart"/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periwound</w:t>
                      </w:r>
                      <w:proofErr w:type="spellEnd"/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 xml:space="preserve"> area</w:t>
                      </w:r>
                    </w:p>
                    <w:p w14:paraId="46C4849A" w14:textId="77777777" w:rsidR="00EF5FC1" w:rsidRPr="008F094D" w:rsidRDefault="00EF5FC1" w:rsidP="008F09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 xml:space="preserve">Lymphangitis </w:t>
                      </w:r>
                    </w:p>
                    <w:p w14:paraId="46C4849B" w14:textId="77777777" w:rsidR="00EF5FC1" w:rsidRPr="008F094D" w:rsidRDefault="00EF5FC1" w:rsidP="008F09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</w:pPr>
                      <w:r w:rsidRPr="008F094D">
                        <w:rPr>
                          <w:rFonts w:cstheme="minorHAnsi"/>
                          <w:bCs/>
                          <w:color w:val="993366"/>
                          <w:sz w:val="16"/>
                          <w:szCs w:val="16"/>
                        </w:rPr>
                        <w:t>Malaise or other non-specific deterioration in patient’s general condition.</w:t>
                      </w:r>
                    </w:p>
                    <w:p w14:paraId="46C4849C" w14:textId="77777777" w:rsidR="00EF5FC1" w:rsidRDefault="00EF5FC1"/>
                  </w:txbxContent>
                </v:textbox>
              </v:shape>
            </w:pict>
          </mc:Fallback>
        </mc:AlternateContent>
      </w:r>
    </w:p>
    <w:p w14:paraId="46C4842F" w14:textId="77777777" w:rsidR="0046639F" w:rsidRDefault="0046639F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46C48430" w14:textId="77777777" w:rsidR="0046639F" w:rsidRDefault="0046639F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46C48431" w14:textId="77777777" w:rsidR="0046639F" w:rsidRDefault="0046639F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46C48432" w14:textId="77777777" w:rsidR="0046639F" w:rsidRDefault="0046639F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46C48433" w14:textId="77777777" w:rsidR="0046639F" w:rsidRDefault="0046639F" w:rsidP="0046639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14:paraId="46C48434" w14:textId="77777777" w:rsidR="0046639F" w:rsidRDefault="0046639F" w:rsidP="0046639F"/>
    <w:sectPr w:rsidR="0046639F" w:rsidSect="00ED07DA">
      <w:headerReference w:type="default" r:id="rId10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8457" w14:textId="77777777" w:rsidR="008326A9" w:rsidRDefault="008326A9" w:rsidP="00ED07DA">
      <w:pPr>
        <w:spacing w:after="0" w:line="240" w:lineRule="auto"/>
      </w:pPr>
      <w:r>
        <w:separator/>
      </w:r>
    </w:p>
  </w:endnote>
  <w:endnote w:type="continuationSeparator" w:id="0">
    <w:p w14:paraId="46C48458" w14:textId="77777777" w:rsidR="008326A9" w:rsidRDefault="008326A9" w:rsidP="00ED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8455" w14:textId="77777777" w:rsidR="008326A9" w:rsidRDefault="008326A9" w:rsidP="00ED07DA">
      <w:pPr>
        <w:spacing w:after="0" w:line="240" w:lineRule="auto"/>
      </w:pPr>
      <w:r>
        <w:separator/>
      </w:r>
    </w:p>
  </w:footnote>
  <w:footnote w:type="continuationSeparator" w:id="0">
    <w:p w14:paraId="46C48456" w14:textId="77777777" w:rsidR="008326A9" w:rsidRDefault="008326A9" w:rsidP="00ED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8459" w14:textId="7EFC0510" w:rsidR="00ED07DA" w:rsidRDefault="00ED07DA" w:rsidP="00ED07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131"/>
    <w:multiLevelType w:val="hybridMultilevel"/>
    <w:tmpl w:val="4622D73A"/>
    <w:lvl w:ilvl="0" w:tplc="9AE82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1A1"/>
    <w:multiLevelType w:val="hybridMultilevel"/>
    <w:tmpl w:val="A8CC0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75069"/>
    <w:multiLevelType w:val="hybridMultilevel"/>
    <w:tmpl w:val="851E46D8"/>
    <w:lvl w:ilvl="0" w:tplc="9AE82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3366"/>
      </w:rPr>
    </w:lvl>
    <w:lvl w:ilvl="1" w:tplc="8E1663A0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104D"/>
    <w:multiLevelType w:val="hybridMultilevel"/>
    <w:tmpl w:val="87986D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30CC9"/>
    <w:multiLevelType w:val="hybridMultilevel"/>
    <w:tmpl w:val="72EC4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1251"/>
    <w:multiLevelType w:val="hybridMultilevel"/>
    <w:tmpl w:val="CBCE202E"/>
    <w:lvl w:ilvl="0" w:tplc="9AE82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70551"/>
    <w:multiLevelType w:val="hybridMultilevel"/>
    <w:tmpl w:val="9F74A268"/>
    <w:lvl w:ilvl="0" w:tplc="9AE82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33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09762">
    <w:abstractNumId w:val="2"/>
  </w:num>
  <w:num w:numId="2" w16cid:durableId="1927959276">
    <w:abstractNumId w:val="4"/>
  </w:num>
  <w:num w:numId="3" w16cid:durableId="2012755565">
    <w:abstractNumId w:val="1"/>
  </w:num>
  <w:num w:numId="4" w16cid:durableId="395519522">
    <w:abstractNumId w:val="3"/>
  </w:num>
  <w:num w:numId="5" w16cid:durableId="115024314">
    <w:abstractNumId w:val="6"/>
  </w:num>
  <w:num w:numId="6" w16cid:durableId="1687168552">
    <w:abstractNumId w:val="5"/>
  </w:num>
  <w:num w:numId="7" w16cid:durableId="200300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39F"/>
    <w:rsid w:val="0003106A"/>
    <w:rsid w:val="000D2E4B"/>
    <w:rsid w:val="0046639F"/>
    <w:rsid w:val="004A204A"/>
    <w:rsid w:val="00566416"/>
    <w:rsid w:val="007D3721"/>
    <w:rsid w:val="007D75FB"/>
    <w:rsid w:val="008326A9"/>
    <w:rsid w:val="008F094D"/>
    <w:rsid w:val="00B2012E"/>
    <w:rsid w:val="00B72A6D"/>
    <w:rsid w:val="00E20CEF"/>
    <w:rsid w:val="00ED07DA"/>
    <w:rsid w:val="00E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C48425"/>
  <w15:docId w15:val="{2E372B9A-796E-427E-BD26-B5117FCD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7DA"/>
  </w:style>
  <w:style w:type="paragraph" w:styleId="Footer">
    <w:name w:val="footer"/>
    <w:basedOn w:val="Normal"/>
    <w:link w:val="FooterChar"/>
    <w:uiPriority w:val="99"/>
    <w:unhideWhenUsed/>
    <w:rsid w:val="00ED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4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B5B9B6"/>
              </w:divBdr>
              <w:divsChild>
                <w:div w:id="4879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60AABC61D0E4AAFBA2CB2A8A6FBB5" ma:contentTypeVersion="1" ma:contentTypeDescription="Create a new document." ma:contentTypeScope="" ma:versionID="73c2f1cf328ca48c4b9aab5d84908d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65791-F6CA-4271-84C8-9487B7BAC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0D02E-B8B1-43B6-91C4-43C26A4E4CF8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18648C-C4DB-422B-9C5E-00B4478E7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Triggers for suspecting wound infection</dc:title>
  <dc:creator/>
  <cp:lastModifiedBy>Richard Allin</cp:lastModifiedBy>
  <cp:revision>3</cp:revision>
  <cp:lastPrinted>2014-06-11T09:39:00Z</cp:lastPrinted>
  <dcterms:created xsi:type="dcterms:W3CDTF">2019-05-22T14:30:00Z</dcterms:created>
  <dcterms:modified xsi:type="dcterms:W3CDTF">2023-01-30T16:03:00Z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0x010100C1160AABC61D0E4AAFBA2CB2A8A6FBB5</vt:lpwstr>
  </property>
</Properties>
</file>