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85779" w14:textId="04DDE9C2" w:rsidR="00201A58" w:rsidRDefault="00102C29" w:rsidP="00A6075C">
      <w:pPr>
        <w:pStyle w:val="Titlebold"/>
      </w:pPr>
      <w:r>
        <w:t>Further support for patients and families</w:t>
      </w:r>
      <w:r w:rsidR="00D20367">
        <w:t xml:space="preserve"> </w:t>
      </w:r>
    </w:p>
    <w:p w14:paraId="3618577B" w14:textId="77777777" w:rsidR="00F20572" w:rsidRDefault="00E10397" w:rsidP="00F20572">
      <w:pPr>
        <w:pStyle w:val="MainBody"/>
      </w:pPr>
      <w:r>
        <w:t xml:space="preserve">Here </w:t>
      </w:r>
      <w:r w:rsidR="00F20572">
        <w:t xml:space="preserve">are </w:t>
      </w:r>
      <w:r>
        <w:t xml:space="preserve">a </w:t>
      </w:r>
      <w:r w:rsidR="00F20572">
        <w:t xml:space="preserve">list of UK </w:t>
      </w:r>
      <w:r w:rsidR="00C63E73">
        <w:t xml:space="preserve">charities and communities who provide support for </w:t>
      </w:r>
      <w:r w:rsidR="00F20572">
        <w:t xml:space="preserve">adults and children </w:t>
      </w:r>
      <w:r w:rsidR="00C63E73">
        <w:t xml:space="preserve">living with hearing and balance difficulties. </w:t>
      </w:r>
      <w:r w:rsidR="00F20572">
        <w:t xml:space="preserve"> </w:t>
      </w:r>
    </w:p>
    <w:p w14:paraId="3618577C" w14:textId="77777777" w:rsidR="00887001" w:rsidRDefault="00887001" w:rsidP="00F20572">
      <w:pPr>
        <w:pStyle w:val="MainBody"/>
      </w:pPr>
      <w:r>
        <w:t xml:space="preserve">If you’re reading this page on your computer or phone, you can tap on the links to open to pages directly. If you have difficulty finding the pages online, you can search for them using Google. </w:t>
      </w:r>
    </w:p>
    <w:p w14:paraId="3618577D" w14:textId="77777777" w:rsidR="00F20572" w:rsidRDefault="00F20572" w:rsidP="00A6075C">
      <w:pPr>
        <w:pStyle w:val="Subheading"/>
      </w:pPr>
      <w:r>
        <w:t xml:space="preserve">Adults aged 18 and over </w:t>
      </w:r>
    </w:p>
    <w:p w14:paraId="3618577E" w14:textId="77777777" w:rsidR="008E49F2" w:rsidRDefault="008E49F2" w:rsidP="008E49F2">
      <w:pPr>
        <w:pStyle w:val="MainBody"/>
      </w:pPr>
      <w:r>
        <w:t>Here are a list of communities who provide dedicated support for adults and older people.</w:t>
      </w:r>
    </w:p>
    <w:p w14:paraId="3618577F" w14:textId="77777777" w:rsidR="001E78D6" w:rsidRDefault="001E78D6" w:rsidP="00E10397">
      <w:pPr>
        <w:pStyle w:val="MainBodyBold"/>
      </w:pPr>
    </w:p>
    <w:p w14:paraId="36185780" w14:textId="77777777" w:rsidR="00F20572" w:rsidRDefault="007A44B8" w:rsidP="00E10397">
      <w:pPr>
        <w:pStyle w:val="MainBodyBold"/>
        <w:rPr>
          <w:rStyle w:val="Hyperlink"/>
          <w:color w:val="404040"/>
          <w:u w:val="none"/>
        </w:rPr>
      </w:pPr>
      <w:hyperlink r:id="rId11" w:tgtFrame="_blank" w:history="1">
        <w:r w:rsidR="00F20572" w:rsidRPr="00F20572">
          <w:rPr>
            <w:rStyle w:val="Hyperlink"/>
            <w:color w:val="425563"/>
            <w:u w:val="none"/>
          </w:rPr>
          <w:t>AbilityNet</w:t>
        </w:r>
      </w:hyperlink>
    </w:p>
    <w:p w14:paraId="36185781" w14:textId="77777777" w:rsidR="00F20572" w:rsidRDefault="00F20572" w:rsidP="00E10397">
      <w:pPr>
        <w:pStyle w:val="MainBody"/>
      </w:pPr>
      <w:r w:rsidRPr="00F20572">
        <w:t>AbilityNet exists to change the lives of disabled people by helping them to use digital technology at work, at home or in education.</w:t>
      </w:r>
    </w:p>
    <w:p w14:paraId="36185782" w14:textId="3B0447FC" w:rsidR="00E10397" w:rsidRDefault="005C01B6" w:rsidP="00E10397">
      <w:pPr>
        <w:pStyle w:val="MainBody"/>
      </w:pPr>
      <w:r w:rsidRPr="005C01B6">
        <w:rPr>
          <w:b/>
          <w:bCs/>
        </w:rPr>
        <w:t>Web</w:t>
      </w:r>
      <w:r>
        <w:t xml:space="preserve">    </w:t>
      </w:r>
      <w:hyperlink r:id="rId12" w:history="1">
        <w:r w:rsidR="00E10397" w:rsidRPr="00873910">
          <w:rPr>
            <w:rStyle w:val="Hyperlink"/>
            <w:rFonts w:cs="Arial"/>
            <w:color w:val="0072BC"/>
            <w:szCs w:val="24"/>
          </w:rPr>
          <w:t>abilitynet.org.uk/</w:t>
        </w:r>
      </w:hyperlink>
    </w:p>
    <w:p w14:paraId="36185783" w14:textId="77777777" w:rsidR="00E10397" w:rsidRDefault="00E10397" w:rsidP="00E10397">
      <w:pPr>
        <w:pStyle w:val="MainBody"/>
      </w:pPr>
    </w:p>
    <w:p w14:paraId="36185784" w14:textId="77777777" w:rsidR="00F20572" w:rsidRDefault="007A44B8" w:rsidP="00E10397">
      <w:pPr>
        <w:pStyle w:val="MainBodyBold"/>
        <w:rPr>
          <w:rStyle w:val="Hyperlink"/>
          <w:color w:val="404040"/>
          <w:u w:val="none"/>
        </w:rPr>
      </w:pPr>
      <w:hyperlink r:id="rId13" w:tgtFrame="_blank" w:history="1">
        <w:r w:rsidR="00F20572" w:rsidRPr="00F20572">
          <w:rPr>
            <w:rStyle w:val="Hyperlink"/>
            <w:color w:val="425563"/>
            <w:u w:val="none"/>
          </w:rPr>
          <w:t>Access London Theatre</w:t>
        </w:r>
      </w:hyperlink>
    </w:p>
    <w:p w14:paraId="36185785" w14:textId="77777777" w:rsidR="00F20572" w:rsidRDefault="00F20572" w:rsidP="00E10397">
      <w:pPr>
        <w:pStyle w:val="MainBody"/>
      </w:pPr>
      <w:r w:rsidRPr="00F20572">
        <w:t>The Access London Theatre brochure features audio-described, captioned, signed and relaxed performance listings for theatres across London and is available in print, Braille and CD.</w:t>
      </w:r>
    </w:p>
    <w:p w14:paraId="36185786" w14:textId="7051B855" w:rsidR="00E10397" w:rsidRDefault="005C01B6" w:rsidP="00E10397">
      <w:pPr>
        <w:pStyle w:val="MainBody"/>
      </w:pPr>
      <w:r w:rsidRPr="005C01B6">
        <w:rPr>
          <w:b/>
          <w:bCs/>
        </w:rPr>
        <w:t>Web</w:t>
      </w:r>
      <w:r>
        <w:t xml:space="preserve">     </w:t>
      </w:r>
      <w:hyperlink r:id="rId14" w:history="1">
        <w:r w:rsidR="00E10397" w:rsidRPr="00873910">
          <w:rPr>
            <w:rStyle w:val="Hyperlink"/>
            <w:rFonts w:cs="Arial"/>
            <w:color w:val="0072BC"/>
            <w:szCs w:val="24"/>
          </w:rPr>
          <w:t>officiallondontheatre.com/access/</w:t>
        </w:r>
      </w:hyperlink>
    </w:p>
    <w:p w14:paraId="36185787" w14:textId="77777777" w:rsidR="00E10397" w:rsidRDefault="00E10397" w:rsidP="00E10397">
      <w:pPr>
        <w:pStyle w:val="MainBody"/>
      </w:pPr>
    </w:p>
    <w:p w14:paraId="36185788" w14:textId="77777777" w:rsidR="00F20572" w:rsidRDefault="007A44B8" w:rsidP="00E10397">
      <w:pPr>
        <w:pStyle w:val="MainBodyBold"/>
        <w:rPr>
          <w:rStyle w:val="Hyperlink"/>
          <w:color w:val="404040"/>
          <w:u w:val="none"/>
        </w:rPr>
      </w:pPr>
      <w:hyperlink r:id="rId15" w:tgtFrame="_blank" w:history="1">
        <w:r w:rsidR="00F20572" w:rsidRPr="00F20572">
          <w:rPr>
            <w:rStyle w:val="Hyperlink"/>
            <w:color w:val="425563"/>
            <w:u w:val="none"/>
          </w:rPr>
          <w:t>Action on Hearing Loss (formerly RNID)</w:t>
        </w:r>
      </w:hyperlink>
    </w:p>
    <w:p w14:paraId="36185789" w14:textId="77777777" w:rsidR="00F20572" w:rsidRDefault="00355610" w:rsidP="00E10397">
      <w:pPr>
        <w:pStyle w:val="MainBody"/>
      </w:pPr>
      <w:r>
        <w:t xml:space="preserve">The </w:t>
      </w:r>
      <w:r w:rsidR="00F20572" w:rsidRPr="00F20572">
        <w:t>largest charity in the UK campaigning, lobbying and raising awareness of deafness and hearing loss.</w:t>
      </w:r>
    </w:p>
    <w:p w14:paraId="3618578A" w14:textId="6D3EFE77" w:rsidR="00E10397" w:rsidRPr="00873910" w:rsidRDefault="005C01B6" w:rsidP="00E10397">
      <w:pPr>
        <w:pStyle w:val="MainBody"/>
        <w:rPr>
          <w:rStyle w:val="Hyperlink"/>
          <w:rFonts w:cs="Arial"/>
          <w:color w:val="0072BC"/>
          <w:szCs w:val="24"/>
        </w:rPr>
      </w:pPr>
      <w:r w:rsidRPr="005C01B6">
        <w:rPr>
          <w:b/>
          <w:bCs/>
        </w:rPr>
        <w:t>Web</w:t>
      </w:r>
      <w:r w:rsidRPr="00ED3852">
        <w:rPr>
          <w:rStyle w:val="Hyperlink"/>
          <w:u w:val="none"/>
        </w:rPr>
        <w:t xml:space="preserve">    </w:t>
      </w:r>
      <w:hyperlink r:id="rId16" w:history="1">
        <w:r w:rsidR="00E10397" w:rsidRPr="008D3EA5">
          <w:rPr>
            <w:rStyle w:val="Hyperlink"/>
            <w:rFonts w:cs="Arial"/>
            <w:color w:val="0072BC"/>
            <w:szCs w:val="24"/>
          </w:rPr>
          <w:t>actiononhearingloss.org.uk/</w:t>
        </w:r>
      </w:hyperlink>
    </w:p>
    <w:p w14:paraId="3618578B" w14:textId="77777777" w:rsidR="00E10397" w:rsidRDefault="00E10397" w:rsidP="00E10397">
      <w:pPr>
        <w:pStyle w:val="MainBody"/>
      </w:pPr>
    </w:p>
    <w:p w14:paraId="3618578C" w14:textId="77777777" w:rsidR="00F20572" w:rsidRDefault="007A44B8" w:rsidP="00E10397">
      <w:pPr>
        <w:pStyle w:val="MainBodyBold"/>
        <w:rPr>
          <w:rStyle w:val="Hyperlink"/>
          <w:color w:val="404040"/>
          <w:u w:val="none"/>
        </w:rPr>
      </w:pPr>
      <w:hyperlink r:id="rId17" w:history="1">
        <w:r w:rsidR="00B36CDD" w:rsidRPr="00F20572">
          <w:rPr>
            <w:rStyle w:val="Hyperlink"/>
            <w:color w:val="425563"/>
            <w:u w:val="none"/>
          </w:rPr>
          <w:t>Alzheimer’s</w:t>
        </w:r>
        <w:r w:rsidR="00E10397">
          <w:rPr>
            <w:rStyle w:val="Hyperlink"/>
            <w:color w:val="425563"/>
            <w:u w:val="none"/>
          </w:rPr>
          <w:t xml:space="preserve"> </w:t>
        </w:r>
        <w:r w:rsidR="0004249F">
          <w:rPr>
            <w:rStyle w:val="Hyperlink"/>
            <w:color w:val="425563"/>
            <w:u w:val="none"/>
          </w:rPr>
          <w:t xml:space="preserve">Society </w:t>
        </w:r>
      </w:hyperlink>
    </w:p>
    <w:p w14:paraId="3618578D" w14:textId="77777777" w:rsidR="00F20572" w:rsidRDefault="00355610" w:rsidP="00E10397">
      <w:pPr>
        <w:pStyle w:val="MainBody"/>
      </w:pPr>
      <w:r>
        <w:t xml:space="preserve">Guidance on </w:t>
      </w:r>
      <w:r w:rsidR="00F20572" w:rsidRPr="00F20572">
        <w:t>hearing loss in individuals with dementia</w:t>
      </w:r>
      <w:r>
        <w:t>.</w:t>
      </w:r>
    </w:p>
    <w:p w14:paraId="3618578E" w14:textId="7874B77E" w:rsidR="00E10397" w:rsidRPr="00E10397" w:rsidRDefault="005C01B6" w:rsidP="00E10397">
      <w:pPr>
        <w:pStyle w:val="MainBody"/>
        <w:rPr>
          <w:rStyle w:val="Hyperlink"/>
        </w:rPr>
      </w:pPr>
      <w:r w:rsidRPr="005C01B6">
        <w:rPr>
          <w:b/>
          <w:bCs/>
        </w:rPr>
        <w:t>Web</w:t>
      </w:r>
      <w:r w:rsidRPr="00ED3852">
        <w:rPr>
          <w:rStyle w:val="Hyperlink"/>
          <w:u w:val="none"/>
        </w:rPr>
        <w:t xml:space="preserve">    </w:t>
      </w:r>
      <w:hyperlink r:id="rId18" w:history="1">
        <w:r w:rsidR="00E10397" w:rsidRPr="008D3EA5">
          <w:rPr>
            <w:rStyle w:val="Hyperlink"/>
            <w:rFonts w:cs="Arial"/>
            <w:color w:val="0072BC"/>
            <w:szCs w:val="24"/>
          </w:rPr>
          <w:t>alzheimers.org.uk/</w:t>
        </w:r>
      </w:hyperlink>
    </w:p>
    <w:p w14:paraId="3618578F" w14:textId="77777777" w:rsidR="00355610" w:rsidRDefault="00355610">
      <w:pPr>
        <w:spacing w:after="0"/>
        <w:rPr>
          <w:rFonts w:cs="Arial"/>
        </w:rPr>
      </w:pPr>
      <w:r>
        <w:rPr>
          <w:rFonts w:cs="Arial"/>
          <w:b/>
        </w:rPr>
        <w:br w:type="page"/>
      </w:r>
    </w:p>
    <w:p w14:paraId="36185790" w14:textId="77777777" w:rsidR="00F20572" w:rsidRPr="00F20572" w:rsidRDefault="00F20572" w:rsidP="00E10397">
      <w:pPr>
        <w:pStyle w:val="MainBodyBold"/>
        <w:rPr>
          <w:rStyle w:val="Hyperlink"/>
          <w:color w:val="425563"/>
          <w:u w:val="none"/>
        </w:rPr>
      </w:pPr>
      <w:r w:rsidRPr="00F20572">
        <w:lastRenderedPageBreak/>
        <w:fldChar w:fldCharType="begin"/>
      </w:r>
      <w:r w:rsidRPr="00F20572">
        <w:instrText xml:space="preserve"> HYPERLINK "http://www.bana-uk.com/" </w:instrText>
      </w:r>
      <w:r w:rsidRPr="00F20572">
        <w:fldChar w:fldCharType="separate"/>
      </w:r>
      <w:r w:rsidRPr="00F20572">
        <w:rPr>
          <w:rStyle w:val="Hyperlink"/>
          <w:color w:val="425563"/>
          <w:u w:val="none"/>
        </w:rPr>
        <w:t>British Acoustic Neuroma Association</w:t>
      </w:r>
      <w:r w:rsidR="00E10397">
        <w:rPr>
          <w:rStyle w:val="Hyperlink"/>
          <w:color w:val="404040"/>
          <w:u w:val="none"/>
        </w:rPr>
        <w:t xml:space="preserve"> (BANA)</w:t>
      </w:r>
    </w:p>
    <w:p w14:paraId="36185791" w14:textId="77777777" w:rsidR="00F20572" w:rsidRDefault="00F20572" w:rsidP="00E10397">
      <w:pPr>
        <w:pStyle w:val="MainBody"/>
      </w:pPr>
      <w:r w:rsidRPr="00F20572">
        <w:fldChar w:fldCharType="end"/>
      </w:r>
      <w:r w:rsidRPr="00F20572">
        <w:t>BANA is a charity for people affected by an acoustic neuroma and to is there to provide support, information and encourage research</w:t>
      </w:r>
      <w:r w:rsidR="00355610">
        <w:t>.</w:t>
      </w:r>
      <w:r w:rsidRPr="00F20572">
        <w:t xml:space="preserve"> </w:t>
      </w:r>
    </w:p>
    <w:p w14:paraId="36185792" w14:textId="78301155" w:rsidR="00E10397" w:rsidRDefault="005C01B6" w:rsidP="00E10397">
      <w:pPr>
        <w:pStyle w:val="MainBody"/>
      </w:pPr>
      <w:r w:rsidRPr="005C01B6">
        <w:rPr>
          <w:b/>
          <w:bCs/>
        </w:rPr>
        <w:t>Web</w:t>
      </w:r>
      <w:r>
        <w:t xml:space="preserve">    </w:t>
      </w:r>
      <w:hyperlink r:id="rId19" w:history="1">
        <w:r w:rsidR="00E10397" w:rsidRPr="00873910">
          <w:rPr>
            <w:rStyle w:val="Hyperlink"/>
            <w:rFonts w:cs="Arial"/>
            <w:color w:val="0072BC"/>
            <w:szCs w:val="24"/>
          </w:rPr>
          <w:t>bana-uk.com/</w:t>
        </w:r>
      </w:hyperlink>
    </w:p>
    <w:p w14:paraId="36185793" w14:textId="77777777" w:rsidR="00E10397" w:rsidRPr="00F20572" w:rsidRDefault="00E10397" w:rsidP="00E10397">
      <w:pPr>
        <w:pStyle w:val="MainBody"/>
      </w:pPr>
    </w:p>
    <w:p w14:paraId="36185794" w14:textId="77777777" w:rsidR="00F20572" w:rsidRDefault="007A44B8" w:rsidP="00E10397">
      <w:pPr>
        <w:pStyle w:val="MainBodyBold"/>
        <w:rPr>
          <w:rStyle w:val="Hyperlink"/>
          <w:color w:val="404040"/>
          <w:u w:val="none"/>
        </w:rPr>
      </w:pPr>
      <w:hyperlink r:id="rId20" w:history="1">
        <w:r w:rsidR="00F20572" w:rsidRPr="00F20572">
          <w:rPr>
            <w:rStyle w:val="Hyperlink"/>
            <w:color w:val="425563"/>
            <w:u w:val="none"/>
          </w:rPr>
          <w:t>British Tinnitus Association</w:t>
        </w:r>
      </w:hyperlink>
    </w:p>
    <w:p w14:paraId="36185795" w14:textId="77777777" w:rsidR="00E10397" w:rsidRDefault="00355610" w:rsidP="00E10397">
      <w:pPr>
        <w:pStyle w:val="MainBody"/>
      </w:pPr>
      <w:r>
        <w:t>A</w:t>
      </w:r>
      <w:r w:rsidR="00F20572" w:rsidRPr="00F20572">
        <w:t xml:space="preserve">n independent charity </w:t>
      </w:r>
      <w:r>
        <w:t xml:space="preserve">supporting </w:t>
      </w:r>
      <w:r w:rsidR="00F20572" w:rsidRPr="00F20572">
        <w:t>people who experience tinnitus. They aim to encourage prevention through educational programme</w:t>
      </w:r>
      <w:r>
        <w:t>,</w:t>
      </w:r>
      <w:r w:rsidR="00F20572" w:rsidRPr="00F20572">
        <w:t xml:space="preserve"> </w:t>
      </w:r>
      <w:r>
        <w:t xml:space="preserve">campaign for </w:t>
      </w:r>
      <w:r w:rsidR="00F20572" w:rsidRPr="00F20572">
        <w:t>effective treatment through research programme</w:t>
      </w:r>
      <w:r>
        <w:t>s</w:t>
      </w:r>
      <w:r w:rsidR="00F20572" w:rsidRPr="00F20572">
        <w:t>.</w:t>
      </w:r>
    </w:p>
    <w:p w14:paraId="36185796" w14:textId="67BEB5D5" w:rsidR="00E10397" w:rsidRDefault="005C01B6" w:rsidP="00E10397">
      <w:pPr>
        <w:pStyle w:val="MainBody"/>
      </w:pPr>
      <w:r w:rsidRPr="005C01B6">
        <w:rPr>
          <w:b/>
          <w:bCs/>
        </w:rPr>
        <w:t>Web</w:t>
      </w:r>
      <w:r>
        <w:t xml:space="preserve">    </w:t>
      </w:r>
      <w:hyperlink r:id="rId21" w:history="1">
        <w:r w:rsidR="00E10397" w:rsidRPr="00873910">
          <w:rPr>
            <w:rStyle w:val="Hyperlink"/>
            <w:rFonts w:cs="Arial"/>
            <w:color w:val="0072BC"/>
            <w:szCs w:val="24"/>
          </w:rPr>
          <w:t>tinnitus.org.uk/</w:t>
        </w:r>
      </w:hyperlink>
    </w:p>
    <w:p w14:paraId="36185797" w14:textId="77777777" w:rsidR="00E10397" w:rsidRPr="00F20572" w:rsidRDefault="00E10397" w:rsidP="00E10397">
      <w:pPr>
        <w:pStyle w:val="Lightgreenbullets"/>
        <w:numPr>
          <w:ilvl w:val="0"/>
          <w:numId w:val="0"/>
        </w:numPr>
        <w:ind w:left="1582"/>
      </w:pPr>
    </w:p>
    <w:p w14:paraId="36185798" w14:textId="77777777" w:rsidR="00194772" w:rsidRDefault="007A44B8" w:rsidP="00194772">
      <w:pPr>
        <w:pStyle w:val="MainBodyBold"/>
        <w:rPr>
          <w:rStyle w:val="Hyperlink"/>
          <w:color w:val="404040"/>
          <w:u w:val="none"/>
        </w:rPr>
      </w:pPr>
      <w:hyperlink r:id="rId22" w:tgtFrame="_blank" w:history="1">
        <w:r w:rsidR="00194772" w:rsidRPr="00F20572">
          <w:rPr>
            <w:rStyle w:val="Hyperlink"/>
            <w:color w:val="425563"/>
            <w:u w:val="none"/>
          </w:rPr>
          <w:t>DeafBlind UK</w:t>
        </w:r>
      </w:hyperlink>
    </w:p>
    <w:p w14:paraId="36185799" w14:textId="77777777" w:rsidR="00194772" w:rsidRDefault="00194772" w:rsidP="00194772">
      <w:pPr>
        <w:pStyle w:val="MainBody"/>
      </w:pPr>
      <w:r w:rsidRPr="00F20572">
        <w:t>DeafblindUK supports people with combined sight and hearing loss to live the lives they want.</w:t>
      </w:r>
    </w:p>
    <w:p w14:paraId="3618579A" w14:textId="3A1543CA" w:rsidR="00194772" w:rsidRDefault="005C01B6" w:rsidP="00194772">
      <w:pPr>
        <w:pStyle w:val="MainBody"/>
        <w:rPr>
          <w:rStyle w:val="Hyperlink"/>
        </w:rPr>
      </w:pPr>
      <w:r w:rsidRPr="005C01B6">
        <w:rPr>
          <w:b/>
          <w:bCs/>
        </w:rPr>
        <w:t>Web</w:t>
      </w:r>
      <w:r>
        <w:t xml:space="preserve">    </w:t>
      </w:r>
      <w:hyperlink r:id="rId23" w:history="1">
        <w:r w:rsidR="00194772" w:rsidRPr="00873910">
          <w:rPr>
            <w:rStyle w:val="Hyperlink"/>
            <w:rFonts w:cs="Arial"/>
            <w:color w:val="0072BC"/>
            <w:szCs w:val="24"/>
          </w:rPr>
          <w:t>deafblind.org.uk/</w:t>
        </w:r>
      </w:hyperlink>
    </w:p>
    <w:p w14:paraId="3618579B" w14:textId="77777777" w:rsidR="00194772" w:rsidRDefault="00194772" w:rsidP="00194772">
      <w:pPr>
        <w:pStyle w:val="MainBody"/>
      </w:pPr>
    </w:p>
    <w:p w14:paraId="3618579C" w14:textId="77777777" w:rsidR="00F20572" w:rsidRDefault="007A44B8" w:rsidP="00B36CDD">
      <w:pPr>
        <w:pStyle w:val="MainBodyBold"/>
        <w:rPr>
          <w:rStyle w:val="Hyperlink"/>
          <w:color w:val="404040"/>
          <w:u w:val="none"/>
        </w:rPr>
      </w:pPr>
      <w:hyperlink r:id="rId24" w:tgtFrame="_blank" w:history="1">
        <w:r w:rsidR="00F20572" w:rsidRPr="00F20572">
          <w:rPr>
            <w:rStyle w:val="Hyperlink"/>
            <w:color w:val="425563"/>
            <w:u w:val="none"/>
          </w:rPr>
          <w:t>Deaf and Equal</w:t>
        </w:r>
      </w:hyperlink>
    </w:p>
    <w:p w14:paraId="3618579D" w14:textId="77777777" w:rsidR="00F20572" w:rsidRDefault="00D20367" w:rsidP="00B36CDD">
      <w:pPr>
        <w:pStyle w:val="MainBody"/>
      </w:pPr>
      <w:r>
        <w:t>Advice on legal compliance to make sure services and information are accessible to deaf people.</w:t>
      </w:r>
    </w:p>
    <w:p w14:paraId="3618579E" w14:textId="2EC423F2" w:rsidR="00B36CDD" w:rsidRPr="00F20572" w:rsidRDefault="005C01B6" w:rsidP="00B36CDD">
      <w:pPr>
        <w:pStyle w:val="MainBody"/>
      </w:pPr>
      <w:r w:rsidRPr="005C01B6">
        <w:rPr>
          <w:b/>
          <w:bCs/>
        </w:rPr>
        <w:t>Web</w:t>
      </w:r>
      <w:r>
        <w:t xml:space="preserve">    </w:t>
      </w:r>
      <w:hyperlink r:id="rId25" w:history="1">
        <w:r w:rsidR="00B36CDD" w:rsidRPr="00873910">
          <w:rPr>
            <w:rStyle w:val="Hyperlink"/>
            <w:rFonts w:cs="Arial"/>
            <w:color w:val="0072BC"/>
            <w:szCs w:val="24"/>
          </w:rPr>
          <w:t>deafandequal.com/</w:t>
        </w:r>
      </w:hyperlink>
    </w:p>
    <w:p w14:paraId="3618579F" w14:textId="77777777" w:rsidR="00B36CDD" w:rsidRPr="00F20572" w:rsidRDefault="00B36CDD" w:rsidP="00B36CDD">
      <w:pPr>
        <w:pStyle w:val="MainBody"/>
      </w:pPr>
    </w:p>
    <w:p w14:paraId="361857A0" w14:textId="77777777" w:rsidR="00F20572" w:rsidRDefault="007A44B8" w:rsidP="00B36CDD">
      <w:pPr>
        <w:pStyle w:val="MainBodyBold"/>
        <w:rPr>
          <w:rStyle w:val="Hyperlink"/>
          <w:color w:val="404040"/>
          <w:u w:val="none"/>
        </w:rPr>
      </w:pPr>
      <w:hyperlink r:id="rId26" w:history="1">
        <w:r w:rsidR="00F20572" w:rsidRPr="00F20572">
          <w:rPr>
            <w:rStyle w:val="Hyperlink"/>
            <w:color w:val="425563"/>
            <w:u w:val="none"/>
          </w:rPr>
          <w:t>Ear Foundation</w:t>
        </w:r>
      </w:hyperlink>
    </w:p>
    <w:p w14:paraId="361857A1" w14:textId="77777777" w:rsidR="00F20572" w:rsidRDefault="00D20367" w:rsidP="00B36CDD">
      <w:pPr>
        <w:pStyle w:val="MainBody"/>
      </w:pPr>
      <w:r>
        <w:t xml:space="preserve">Advice for adults and children about using hearing devices in daily life, such as hearing aids, </w:t>
      </w:r>
      <w:r w:rsidR="00F20572" w:rsidRPr="00F20572">
        <w:t>cochlear implants &amp; bone conducting hearing implants.</w:t>
      </w:r>
    </w:p>
    <w:p w14:paraId="361857A2" w14:textId="091214B3" w:rsidR="00B36CDD" w:rsidRDefault="005C01B6" w:rsidP="00B36CDD">
      <w:pPr>
        <w:pStyle w:val="MainBody"/>
      </w:pPr>
      <w:r w:rsidRPr="005C01B6">
        <w:rPr>
          <w:b/>
          <w:bCs/>
        </w:rPr>
        <w:t>Web</w:t>
      </w:r>
      <w:r>
        <w:t xml:space="preserve">    </w:t>
      </w:r>
      <w:hyperlink r:id="rId27" w:history="1">
        <w:r w:rsidR="00B36CDD" w:rsidRPr="00873910">
          <w:rPr>
            <w:rStyle w:val="Hyperlink"/>
            <w:rFonts w:cs="Arial"/>
            <w:color w:val="0072BC"/>
            <w:szCs w:val="24"/>
          </w:rPr>
          <w:t>earfoundation.org.uk/</w:t>
        </w:r>
      </w:hyperlink>
    </w:p>
    <w:p w14:paraId="361857A3" w14:textId="77777777" w:rsidR="00F20572" w:rsidRPr="00F20572" w:rsidRDefault="00F20572" w:rsidP="00F20572">
      <w:pPr>
        <w:pStyle w:val="Lightgreenbullets"/>
        <w:numPr>
          <w:ilvl w:val="0"/>
          <w:numId w:val="0"/>
        </w:numPr>
        <w:ind w:left="862"/>
      </w:pPr>
    </w:p>
    <w:p w14:paraId="361857A4" w14:textId="77777777" w:rsidR="00F20572" w:rsidRDefault="007A44B8" w:rsidP="00B36CDD">
      <w:pPr>
        <w:pStyle w:val="MainBodyBold"/>
        <w:rPr>
          <w:rStyle w:val="Hyperlink"/>
          <w:color w:val="404040"/>
          <w:u w:val="none"/>
        </w:rPr>
      </w:pPr>
      <w:hyperlink r:id="rId28" w:history="1">
        <w:r w:rsidR="00F20572" w:rsidRPr="00F20572">
          <w:rPr>
            <w:rStyle w:val="Hyperlink"/>
            <w:color w:val="425563"/>
            <w:u w:val="none"/>
          </w:rPr>
          <w:t>HearingLink</w:t>
        </w:r>
      </w:hyperlink>
    </w:p>
    <w:p w14:paraId="361857A5" w14:textId="77777777" w:rsidR="00F20572" w:rsidRDefault="00F20572" w:rsidP="00B36CDD">
      <w:pPr>
        <w:pStyle w:val="MainBody"/>
      </w:pPr>
      <w:r w:rsidRPr="00F20572">
        <w:t>Give personalised and practical supp</w:t>
      </w:r>
      <w:r w:rsidR="00D20367">
        <w:t>ort to people with hearing loss</w:t>
      </w:r>
      <w:r w:rsidRPr="00F20572">
        <w:t>, particularly those who are recently deafened or have severe to profound loss.</w:t>
      </w:r>
    </w:p>
    <w:p w14:paraId="361857A6" w14:textId="3DA94CC3" w:rsidR="00B36CDD" w:rsidRDefault="005C01B6" w:rsidP="00B36CDD">
      <w:pPr>
        <w:pStyle w:val="MainBody"/>
      </w:pPr>
      <w:r w:rsidRPr="005C01B6">
        <w:rPr>
          <w:b/>
          <w:bCs/>
        </w:rPr>
        <w:t>Web</w:t>
      </w:r>
      <w:r>
        <w:t xml:space="preserve">    </w:t>
      </w:r>
      <w:hyperlink r:id="rId29" w:history="1">
        <w:r w:rsidR="00B36CDD" w:rsidRPr="00873910">
          <w:rPr>
            <w:rStyle w:val="Hyperlink"/>
            <w:rFonts w:cs="Arial"/>
            <w:color w:val="0072BC"/>
            <w:szCs w:val="24"/>
          </w:rPr>
          <w:t>hearinglink.org/</w:t>
        </w:r>
      </w:hyperlink>
    </w:p>
    <w:p w14:paraId="361857A7" w14:textId="77777777" w:rsidR="00B36CDD" w:rsidRPr="00F20572" w:rsidRDefault="00B36CDD" w:rsidP="00B36CDD">
      <w:pPr>
        <w:pStyle w:val="MainBody"/>
      </w:pPr>
    </w:p>
    <w:p w14:paraId="361857A8" w14:textId="77777777" w:rsidR="00F20572" w:rsidRDefault="007A44B8" w:rsidP="00B36CDD">
      <w:pPr>
        <w:pStyle w:val="MainBodyBold"/>
        <w:rPr>
          <w:rStyle w:val="Hyperlink"/>
          <w:color w:val="404040"/>
          <w:u w:val="none"/>
        </w:rPr>
      </w:pPr>
      <w:hyperlink r:id="rId30" w:history="1">
        <w:r w:rsidR="00F20572" w:rsidRPr="00F20572">
          <w:rPr>
            <w:rStyle w:val="Hyperlink"/>
            <w:color w:val="425563"/>
            <w:u w:val="none"/>
          </w:rPr>
          <w:t>Hearing Aids for Music</w:t>
        </w:r>
      </w:hyperlink>
    </w:p>
    <w:p w14:paraId="361857A9" w14:textId="77777777" w:rsidR="001E78D6" w:rsidRDefault="00F20572" w:rsidP="00B36CDD">
      <w:pPr>
        <w:pStyle w:val="MainBody"/>
      </w:pPr>
      <w:r w:rsidRPr="00F20572">
        <w:t>A project by numerous groups to explore how hearing impairments and the use of hearing aid technology affect people’s music experiences</w:t>
      </w:r>
      <w:r w:rsidR="00194772">
        <w:t>.</w:t>
      </w:r>
    </w:p>
    <w:p w14:paraId="361857AA" w14:textId="18E3102A" w:rsidR="00194772" w:rsidRDefault="005C01B6" w:rsidP="00B36CDD">
      <w:pPr>
        <w:pStyle w:val="MainBody"/>
      </w:pPr>
      <w:r w:rsidRPr="005C01B6">
        <w:rPr>
          <w:b/>
          <w:bCs/>
        </w:rPr>
        <w:t>Web</w:t>
      </w:r>
      <w:r>
        <w:t xml:space="preserve">    </w:t>
      </w:r>
      <w:hyperlink r:id="rId31" w:history="1">
        <w:r w:rsidR="00194772" w:rsidRPr="00873910">
          <w:rPr>
            <w:rStyle w:val="Hyperlink"/>
            <w:rFonts w:cs="Arial"/>
            <w:color w:val="0072BC"/>
            <w:szCs w:val="24"/>
          </w:rPr>
          <w:t>musicandhearingaids.org/</w:t>
        </w:r>
      </w:hyperlink>
    </w:p>
    <w:p w14:paraId="361857AB" w14:textId="77777777" w:rsidR="00194772" w:rsidRDefault="00194772">
      <w:pPr>
        <w:spacing w:after="0"/>
        <w:rPr>
          <w:b/>
          <w:color w:val="425563"/>
          <w:sz w:val="24"/>
        </w:rPr>
      </w:pPr>
    </w:p>
    <w:p w14:paraId="361857AC" w14:textId="77777777" w:rsidR="00F20572" w:rsidRPr="00194772" w:rsidRDefault="007A44B8" w:rsidP="00194772">
      <w:pPr>
        <w:pStyle w:val="MainBodyBold"/>
        <w:rPr>
          <w:rStyle w:val="Hyperlink"/>
          <w:color w:val="425563"/>
          <w:u w:val="none"/>
        </w:rPr>
      </w:pPr>
      <w:hyperlink r:id="rId32" w:tgtFrame="_blank" w:history="1">
        <w:r w:rsidR="00F20572" w:rsidRPr="00194772">
          <w:rPr>
            <w:rStyle w:val="Hyperlink"/>
            <w:color w:val="425563"/>
            <w:u w:val="none"/>
          </w:rPr>
          <w:t>Hearing Dogs for Deaf People</w:t>
        </w:r>
      </w:hyperlink>
    </w:p>
    <w:p w14:paraId="361857AD" w14:textId="77777777" w:rsidR="00F20572" w:rsidRDefault="00194772" w:rsidP="00BB3B96">
      <w:pPr>
        <w:pStyle w:val="MainBody"/>
      </w:pPr>
      <w:r>
        <w:t xml:space="preserve">This charity trains </w:t>
      </w:r>
      <w:r w:rsidR="00F20572" w:rsidRPr="00BB3B96">
        <w:t xml:space="preserve">hearing dogs to alert deaf people to </w:t>
      </w:r>
      <w:r>
        <w:t xml:space="preserve">certain </w:t>
      </w:r>
      <w:r w:rsidR="00F20572" w:rsidRPr="00BB3B96">
        <w:t>sounds and danger signals in the home, work place and in public buildings – providing a life-changing independence</w:t>
      </w:r>
      <w:r w:rsidR="00D20367">
        <w:t xml:space="preserve"> </w:t>
      </w:r>
      <w:r w:rsidR="00F20572" w:rsidRPr="00BB3B96">
        <w:t>and security.</w:t>
      </w:r>
    </w:p>
    <w:p w14:paraId="361857AE" w14:textId="0B90652E" w:rsidR="00BB3B96" w:rsidRPr="00BB3B96" w:rsidRDefault="005C01B6" w:rsidP="00BB3B96">
      <w:pPr>
        <w:pStyle w:val="MainBody"/>
      </w:pPr>
      <w:r w:rsidRPr="005C01B6">
        <w:rPr>
          <w:b/>
          <w:bCs/>
        </w:rPr>
        <w:t>Web</w:t>
      </w:r>
      <w:r>
        <w:t xml:space="preserve">    </w:t>
      </w:r>
      <w:hyperlink r:id="rId33" w:history="1">
        <w:r w:rsidR="00BB3B96" w:rsidRPr="00873910">
          <w:rPr>
            <w:rStyle w:val="Hyperlink"/>
            <w:rFonts w:cs="Arial"/>
            <w:color w:val="0072BC"/>
            <w:szCs w:val="24"/>
          </w:rPr>
          <w:t>hearingdogs.org.uk/</w:t>
        </w:r>
      </w:hyperlink>
    </w:p>
    <w:p w14:paraId="361857AF" w14:textId="77777777" w:rsidR="00BB3B96" w:rsidRPr="00F20572" w:rsidRDefault="00BB3B96" w:rsidP="00B36CDD">
      <w:pPr>
        <w:pStyle w:val="Lightgreenbullets"/>
        <w:numPr>
          <w:ilvl w:val="0"/>
          <w:numId w:val="0"/>
        </w:numPr>
        <w:ind w:left="1582"/>
      </w:pPr>
    </w:p>
    <w:p w14:paraId="361857B0" w14:textId="77777777" w:rsidR="00F20572" w:rsidRDefault="007A44B8" w:rsidP="00BB3B96">
      <w:pPr>
        <w:pStyle w:val="MainBodyBold"/>
        <w:rPr>
          <w:rStyle w:val="Hyperlink"/>
          <w:color w:val="404040"/>
          <w:u w:val="none"/>
        </w:rPr>
      </w:pPr>
      <w:hyperlink r:id="rId34" w:tgtFrame="_blank" w:history="1">
        <w:r w:rsidR="00F20572" w:rsidRPr="00F20572">
          <w:rPr>
            <w:rStyle w:val="Hyperlink"/>
            <w:color w:val="404040"/>
            <w:u w:val="none"/>
          </w:rPr>
          <w:t>Jewish Deaf Association (JDA)</w:t>
        </w:r>
      </w:hyperlink>
    </w:p>
    <w:p w14:paraId="361857B1" w14:textId="77777777" w:rsidR="00F20572" w:rsidRDefault="00D20367" w:rsidP="00BB3B96">
      <w:pPr>
        <w:pStyle w:val="MainBody"/>
      </w:pPr>
      <w:r>
        <w:t>A</w:t>
      </w:r>
      <w:r w:rsidR="00F20572" w:rsidRPr="00BB3B96">
        <w:t xml:space="preserve">n independent, national charity offering professional support services, information and a range of social, cultural and educational programmes to people with </w:t>
      </w:r>
      <w:r>
        <w:t>all levels of hearing loss</w:t>
      </w:r>
      <w:r w:rsidR="00F20572" w:rsidRPr="00BB3B96">
        <w:t>.</w:t>
      </w:r>
    </w:p>
    <w:p w14:paraId="361857B2" w14:textId="0A28FE69" w:rsidR="00BB3B96" w:rsidRDefault="005C01B6" w:rsidP="00BB3B96">
      <w:pPr>
        <w:pStyle w:val="MainBody"/>
        <w:rPr>
          <w:rStyle w:val="Hyperlink"/>
        </w:rPr>
      </w:pPr>
      <w:r w:rsidRPr="005C01B6">
        <w:rPr>
          <w:b/>
          <w:bCs/>
        </w:rPr>
        <w:t>Web</w:t>
      </w:r>
      <w:r>
        <w:t xml:space="preserve">    </w:t>
      </w:r>
      <w:hyperlink r:id="rId35" w:history="1">
        <w:r w:rsidR="00BB3B96" w:rsidRPr="005118BF">
          <w:rPr>
            <w:rStyle w:val="Hyperlink"/>
            <w:rFonts w:cs="Arial"/>
            <w:color w:val="0072BC"/>
            <w:szCs w:val="24"/>
          </w:rPr>
          <w:t>jdeaf.org.uk/</w:t>
        </w:r>
      </w:hyperlink>
    </w:p>
    <w:p w14:paraId="361857B3" w14:textId="77777777" w:rsidR="00B823F8" w:rsidRDefault="00B823F8" w:rsidP="00BB3B96">
      <w:pPr>
        <w:pStyle w:val="MainBody"/>
        <w:rPr>
          <w:rStyle w:val="Hyperlink"/>
        </w:rPr>
      </w:pPr>
    </w:p>
    <w:p w14:paraId="361857B4" w14:textId="77777777" w:rsidR="00B823F8" w:rsidRPr="00B823F8" w:rsidRDefault="007A44B8" w:rsidP="00B823F8">
      <w:pPr>
        <w:pStyle w:val="MainBodyBold"/>
        <w:rPr>
          <w:rStyle w:val="Hyperlink"/>
          <w:color w:val="404040"/>
          <w:u w:val="none"/>
        </w:rPr>
      </w:pPr>
      <w:hyperlink r:id="rId36" w:history="1">
        <w:r w:rsidR="00B823F8" w:rsidRPr="00B823F8">
          <w:rPr>
            <w:rStyle w:val="Hyperlink"/>
            <w:color w:val="404040"/>
            <w:u w:val="none"/>
          </w:rPr>
          <w:t>Ménière’s Society</w:t>
        </w:r>
      </w:hyperlink>
    </w:p>
    <w:p w14:paraId="361857B5" w14:textId="77777777" w:rsidR="00BB3B96" w:rsidRDefault="00B823F8" w:rsidP="00B823F8">
      <w:pPr>
        <w:pStyle w:val="MainBody"/>
        <w:rPr>
          <w:rStyle w:val="Strong"/>
          <w:b w:val="0"/>
          <w:bCs w:val="0"/>
        </w:rPr>
      </w:pPr>
      <w:r w:rsidRPr="00B823F8">
        <w:rPr>
          <w:rStyle w:val="Strong"/>
          <w:b w:val="0"/>
          <w:bCs w:val="0"/>
        </w:rPr>
        <w:t>The UK's leading charity for people with vestibular (inner ear) disorders causing dizziness and imbalance</w:t>
      </w:r>
      <w:r>
        <w:rPr>
          <w:rStyle w:val="Strong"/>
          <w:b w:val="0"/>
          <w:bCs w:val="0"/>
        </w:rPr>
        <w:t>. Offer support, research and awareness</w:t>
      </w:r>
    </w:p>
    <w:p w14:paraId="361857B6" w14:textId="20B762A9" w:rsidR="00B823F8" w:rsidRPr="00B823F8" w:rsidRDefault="005C01B6" w:rsidP="00B823F8">
      <w:pPr>
        <w:pStyle w:val="MainBody"/>
      </w:pPr>
      <w:r w:rsidRPr="005C01B6">
        <w:rPr>
          <w:b/>
          <w:bCs/>
        </w:rPr>
        <w:t>Web</w:t>
      </w:r>
      <w:r>
        <w:t xml:space="preserve">    </w:t>
      </w:r>
      <w:hyperlink r:id="rId37" w:history="1">
        <w:r w:rsidR="00B823F8" w:rsidRPr="005118BF">
          <w:rPr>
            <w:rStyle w:val="Hyperlink"/>
            <w:rFonts w:cs="Arial"/>
            <w:color w:val="0072BC"/>
            <w:szCs w:val="24"/>
          </w:rPr>
          <w:t>menieres.org.uk/</w:t>
        </w:r>
      </w:hyperlink>
    </w:p>
    <w:p w14:paraId="361857B7" w14:textId="77777777" w:rsidR="00B823F8" w:rsidRDefault="00B823F8" w:rsidP="00BB3B96">
      <w:pPr>
        <w:pStyle w:val="MainBodyBold"/>
      </w:pPr>
    </w:p>
    <w:p w14:paraId="361857B8" w14:textId="77777777" w:rsidR="00F20572" w:rsidRPr="00F95C09" w:rsidRDefault="007A44B8" w:rsidP="00F95C09">
      <w:pPr>
        <w:pStyle w:val="MainBodyBold"/>
        <w:rPr>
          <w:rStyle w:val="Hyperlink"/>
          <w:color w:val="425563"/>
          <w:u w:val="none"/>
        </w:rPr>
      </w:pPr>
      <w:hyperlink r:id="rId38" w:tgtFrame="_blank" w:history="1">
        <w:r w:rsidR="00F20572" w:rsidRPr="00F95C09">
          <w:rPr>
            <w:rStyle w:val="Hyperlink"/>
            <w:color w:val="425563"/>
            <w:u w:val="none"/>
          </w:rPr>
          <w:t>National Association of Deafened People (NADP)</w:t>
        </w:r>
      </w:hyperlink>
    </w:p>
    <w:p w14:paraId="361857B9" w14:textId="77777777" w:rsidR="00F20572" w:rsidRDefault="00D20367" w:rsidP="00BB3B96">
      <w:pPr>
        <w:pStyle w:val="MainBody"/>
      </w:pPr>
      <w:r>
        <w:t>S</w:t>
      </w:r>
      <w:r w:rsidR="00F20572" w:rsidRPr="00BB3B96">
        <w:t>upport for deafened people who have lost all or most of their useful hearing, and for their families and friends, to help enable them to regain their independence and enjoy the b</w:t>
      </w:r>
      <w:r>
        <w:t>est quality of life.</w:t>
      </w:r>
    </w:p>
    <w:p w14:paraId="361857BA" w14:textId="65630484" w:rsidR="00BB3B96" w:rsidRPr="00BB3B96" w:rsidRDefault="005C01B6" w:rsidP="00BB3B96">
      <w:pPr>
        <w:pStyle w:val="MainBody"/>
      </w:pPr>
      <w:r w:rsidRPr="005C01B6">
        <w:rPr>
          <w:b/>
          <w:bCs/>
        </w:rPr>
        <w:t>Web</w:t>
      </w:r>
      <w:r>
        <w:t xml:space="preserve">    </w:t>
      </w:r>
      <w:hyperlink r:id="rId39" w:history="1">
        <w:r w:rsidR="00BB3B96" w:rsidRPr="005118BF">
          <w:rPr>
            <w:rStyle w:val="Hyperlink"/>
            <w:rFonts w:cs="Arial"/>
            <w:color w:val="0072BC"/>
            <w:szCs w:val="24"/>
          </w:rPr>
          <w:t>nadp.org.uk/</w:t>
        </w:r>
      </w:hyperlink>
    </w:p>
    <w:p w14:paraId="361857BB" w14:textId="77777777" w:rsidR="00BB3B96" w:rsidRPr="00F20572" w:rsidRDefault="00BB3B96" w:rsidP="00B36CDD">
      <w:pPr>
        <w:pStyle w:val="Lightgreenbullets"/>
        <w:numPr>
          <w:ilvl w:val="0"/>
          <w:numId w:val="0"/>
        </w:numPr>
        <w:ind w:left="1582"/>
      </w:pPr>
    </w:p>
    <w:p w14:paraId="361857BC" w14:textId="77777777" w:rsidR="00F20572" w:rsidRDefault="007A44B8" w:rsidP="00BB3B96">
      <w:pPr>
        <w:pStyle w:val="MainBodyBold"/>
        <w:rPr>
          <w:rStyle w:val="Hyperlink"/>
          <w:color w:val="404040"/>
          <w:u w:val="none"/>
        </w:rPr>
      </w:pPr>
      <w:hyperlink r:id="rId40" w:tgtFrame="_blank" w:history="1">
        <w:r w:rsidR="00F20572" w:rsidRPr="00F20572">
          <w:rPr>
            <w:rStyle w:val="Hyperlink"/>
            <w:color w:val="404040"/>
            <w:u w:val="none"/>
          </w:rPr>
          <w:t>Royal Association for Deaf People (RAD)</w:t>
        </w:r>
      </w:hyperlink>
    </w:p>
    <w:p w14:paraId="361857BD" w14:textId="77777777" w:rsidR="00F20572" w:rsidRDefault="00F20572" w:rsidP="00BB3B96">
      <w:pPr>
        <w:pStyle w:val="MainBody"/>
      </w:pPr>
      <w:r w:rsidRPr="00BB3B96">
        <w:t>RAD strives to meet the individual needs of Deaf children and adults and deafblind people through the provision of services and the use of RAD Centres for Deaf People.</w:t>
      </w:r>
    </w:p>
    <w:p w14:paraId="361857BE" w14:textId="6BD1F3E4" w:rsidR="00BB3B96" w:rsidRPr="00BB3B96" w:rsidRDefault="005C01B6" w:rsidP="00BB3B96">
      <w:pPr>
        <w:pStyle w:val="MainBody"/>
      </w:pPr>
      <w:r w:rsidRPr="005C01B6">
        <w:rPr>
          <w:b/>
          <w:bCs/>
        </w:rPr>
        <w:t>Web</w:t>
      </w:r>
      <w:r>
        <w:t xml:space="preserve">    </w:t>
      </w:r>
      <w:hyperlink r:id="rId41" w:history="1">
        <w:r w:rsidR="00BB3B96" w:rsidRPr="005118BF">
          <w:rPr>
            <w:rStyle w:val="Hyperlink"/>
            <w:rFonts w:cs="Arial"/>
            <w:color w:val="0072BC"/>
            <w:szCs w:val="24"/>
          </w:rPr>
          <w:t>royaldeaf.org.uk/</w:t>
        </w:r>
      </w:hyperlink>
    </w:p>
    <w:p w14:paraId="361857BF" w14:textId="77777777" w:rsidR="00BB3B96" w:rsidRPr="00F20572" w:rsidRDefault="00BB3B96" w:rsidP="001E78D6">
      <w:pPr>
        <w:pStyle w:val="Lightgreenbullets"/>
        <w:numPr>
          <w:ilvl w:val="0"/>
          <w:numId w:val="0"/>
        </w:numPr>
        <w:ind w:left="1582"/>
      </w:pPr>
    </w:p>
    <w:p w14:paraId="361857C0" w14:textId="77777777" w:rsidR="00F20572" w:rsidRPr="002B00B8" w:rsidRDefault="007A44B8" w:rsidP="002B00B8">
      <w:pPr>
        <w:pStyle w:val="MainBodyBold"/>
        <w:rPr>
          <w:rStyle w:val="Hyperlink"/>
          <w:color w:val="425563"/>
          <w:u w:val="none"/>
        </w:rPr>
      </w:pPr>
      <w:hyperlink r:id="rId42" w:tgtFrame="_blank" w:history="1">
        <w:r w:rsidR="00F20572" w:rsidRPr="002B00B8">
          <w:rPr>
            <w:rStyle w:val="Hyperlink"/>
            <w:color w:val="425563"/>
            <w:u w:val="none"/>
          </w:rPr>
          <w:t>Sense</w:t>
        </w:r>
      </w:hyperlink>
    </w:p>
    <w:p w14:paraId="361857C1" w14:textId="77777777" w:rsidR="00F20572" w:rsidRDefault="00D20367" w:rsidP="00BB3B96">
      <w:pPr>
        <w:pStyle w:val="MainBody"/>
      </w:pPr>
      <w:r>
        <w:t xml:space="preserve">A </w:t>
      </w:r>
      <w:r w:rsidR="00F20572" w:rsidRPr="00BB3B96">
        <w:t xml:space="preserve">national charity </w:t>
      </w:r>
      <w:r>
        <w:t xml:space="preserve">supporting and campaigning </w:t>
      </w:r>
      <w:r w:rsidR="00F20572" w:rsidRPr="00BB3B96">
        <w:t>for adults and children who are deafblind. Services include one-to-one support to help people live independently, communicator guides, housing, holidays and employment opportunities.</w:t>
      </w:r>
    </w:p>
    <w:p w14:paraId="361857C2" w14:textId="24F3B3A7" w:rsidR="00BB3B96" w:rsidRPr="00BB3B96" w:rsidRDefault="005C01B6" w:rsidP="00BB3B96">
      <w:pPr>
        <w:pStyle w:val="MainBody"/>
      </w:pPr>
      <w:r w:rsidRPr="005C01B6">
        <w:rPr>
          <w:b/>
          <w:bCs/>
        </w:rPr>
        <w:t>Web</w:t>
      </w:r>
      <w:r>
        <w:t xml:space="preserve">    </w:t>
      </w:r>
      <w:hyperlink r:id="rId43" w:history="1">
        <w:r w:rsidR="00BB3B96" w:rsidRPr="005118BF">
          <w:rPr>
            <w:rStyle w:val="Hyperlink"/>
            <w:rFonts w:cs="Arial"/>
            <w:color w:val="0072BC"/>
            <w:szCs w:val="24"/>
          </w:rPr>
          <w:t>sense.org.uk/</w:t>
        </w:r>
      </w:hyperlink>
    </w:p>
    <w:p w14:paraId="361857C3" w14:textId="77777777" w:rsidR="00BB3B96" w:rsidRPr="00F20572" w:rsidRDefault="00BB3B96" w:rsidP="001E78D6">
      <w:pPr>
        <w:pStyle w:val="Lightgreenbullets"/>
        <w:numPr>
          <w:ilvl w:val="0"/>
          <w:numId w:val="0"/>
        </w:numPr>
        <w:ind w:left="1582"/>
      </w:pPr>
    </w:p>
    <w:p w14:paraId="361857C4" w14:textId="77777777" w:rsidR="00F20572" w:rsidRPr="00194772" w:rsidRDefault="007A44B8" w:rsidP="00194772">
      <w:pPr>
        <w:pStyle w:val="MainBodyBold"/>
        <w:rPr>
          <w:rStyle w:val="Hyperlink"/>
          <w:color w:val="425563"/>
          <w:u w:val="none"/>
        </w:rPr>
      </w:pPr>
      <w:hyperlink r:id="rId44" w:tgtFrame="_blank" w:history="1">
        <w:r w:rsidR="00F20572" w:rsidRPr="00194772">
          <w:rPr>
            <w:rStyle w:val="Hyperlink"/>
            <w:color w:val="425563"/>
            <w:u w:val="none"/>
          </w:rPr>
          <w:t>Stagetext</w:t>
        </w:r>
      </w:hyperlink>
    </w:p>
    <w:p w14:paraId="361857C5" w14:textId="77777777" w:rsidR="00F20572" w:rsidRDefault="00F20572" w:rsidP="00BB3B96">
      <w:pPr>
        <w:pStyle w:val="MainBody"/>
      </w:pPr>
      <w:r w:rsidRPr="00BB3B96">
        <w:t>Stagetext makes theatre and culture accessible to deaf, deafened and hard of hearing people.</w:t>
      </w:r>
    </w:p>
    <w:p w14:paraId="361857C6" w14:textId="545F1452" w:rsidR="00BB3B96" w:rsidRPr="00BB3B96" w:rsidRDefault="00ED3852" w:rsidP="00BB3B96">
      <w:pPr>
        <w:pStyle w:val="MainBody"/>
      </w:pPr>
      <w:r w:rsidRPr="005C01B6">
        <w:rPr>
          <w:b/>
          <w:bCs/>
        </w:rPr>
        <w:t>Web</w:t>
      </w:r>
      <w:r>
        <w:t xml:space="preserve">    </w:t>
      </w:r>
      <w:hyperlink r:id="rId45" w:history="1">
        <w:r w:rsidR="00BB3B96" w:rsidRPr="005118BF">
          <w:rPr>
            <w:rStyle w:val="Hyperlink"/>
            <w:rFonts w:cs="Arial"/>
            <w:color w:val="0072BC"/>
            <w:szCs w:val="24"/>
          </w:rPr>
          <w:t>stagetext.org/</w:t>
        </w:r>
      </w:hyperlink>
    </w:p>
    <w:p w14:paraId="361857C7" w14:textId="77777777" w:rsidR="00BB3B96" w:rsidRPr="00F20572" w:rsidRDefault="00BB3B96" w:rsidP="001E78D6">
      <w:pPr>
        <w:pStyle w:val="Lightgreenbullets"/>
        <w:numPr>
          <w:ilvl w:val="0"/>
          <w:numId w:val="0"/>
        </w:numPr>
        <w:ind w:left="1582"/>
      </w:pPr>
    </w:p>
    <w:p w14:paraId="361857C8" w14:textId="77777777" w:rsidR="00F20572" w:rsidRPr="00194772" w:rsidRDefault="007A44B8" w:rsidP="00194772">
      <w:pPr>
        <w:pStyle w:val="MainBodyBold"/>
        <w:rPr>
          <w:rStyle w:val="Hyperlink"/>
          <w:color w:val="425563"/>
          <w:u w:val="none"/>
        </w:rPr>
      </w:pPr>
      <w:hyperlink r:id="rId46" w:tgtFrame="_blank" w:history="1">
        <w:r w:rsidR="00194772" w:rsidRPr="00194772">
          <w:rPr>
            <w:rStyle w:val="Hyperlink"/>
            <w:color w:val="425563"/>
            <w:u w:val="none"/>
          </w:rPr>
          <w:t>Your Local C</w:t>
        </w:r>
        <w:r w:rsidR="00F20572" w:rsidRPr="00194772">
          <w:rPr>
            <w:rStyle w:val="Hyperlink"/>
            <w:color w:val="425563"/>
            <w:u w:val="none"/>
          </w:rPr>
          <w:t xml:space="preserve">inema </w:t>
        </w:r>
        <w:r w:rsidR="00194772" w:rsidRPr="00194772">
          <w:rPr>
            <w:rStyle w:val="Hyperlink"/>
            <w:color w:val="425563"/>
            <w:u w:val="none"/>
          </w:rPr>
          <w:t>S</w:t>
        </w:r>
        <w:r w:rsidR="00F20572" w:rsidRPr="00194772">
          <w:rPr>
            <w:rStyle w:val="Hyperlink"/>
            <w:color w:val="425563"/>
            <w:u w:val="none"/>
          </w:rPr>
          <w:t>ubtitles</w:t>
        </w:r>
      </w:hyperlink>
    </w:p>
    <w:p w14:paraId="361857C9" w14:textId="77777777" w:rsidR="00F20572" w:rsidRDefault="00194772" w:rsidP="00BB3B96">
      <w:pPr>
        <w:pStyle w:val="MainBody"/>
      </w:pPr>
      <w:r>
        <w:t>Full listing of subtitled films showing across the UK</w:t>
      </w:r>
      <w:r w:rsidR="00355610">
        <w:t>.</w:t>
      </w:r>
      <w:r>
        <w:t xml:space="preserve"> </w:t>
      </w:r>
    </w:p>
    <w:p w14:paraId="361857CA" w14:textId="19A23ABB" w:rsidR="00BB3B96" w:rsidRPr="00BB3B96" w:rsidRDefault="00ED3852" w:rsidP="00BB3B96">
      <w:pPr>
        <w:pStyle w:val="MainBody"/>
      </w:pPr>
      <w:r w:rsidRPr="005C01B6">
        <w:rPr>
          <w:b/>
          <w:bCs/>
        </w:rPr>
        <w:t>Web</w:t>
      </w:r>
      <w:r>
        <w:t xml:space="preserve">    </w:t>
      </w:r>
      <w:hyperlink r:id="rId47" w:history="1">
        <w:r w:rsidR="00BB3B96" w:rsidRPr="005118BF">
          <w:rPr>
            <w:rStyle w:val="Hyperlink"/>
            <w:rFonts w:cs="Arial"/>
            <w:color w:val="0072BC"/>
            <w:szCs w:val="24"/>
          </w:rPr>
          <w:t>yourlocalcinema.com/</w:t>
        </w:r>
      </w:hyperlink>
    </w:p>
    <w:p w14:paraId="361857CB" w14:textId="77777777" w:rsidR="00F20572" w:rsidRDefault="00F20572" w:rsidP="00F20572">
      <w:pPr>
        <w:pStyle w:val="Lightgreenbullets"/>
        <w:numPr>
          <w:ilvl w:val="0"/>
          <w:numId w:val="0"/>
        </w:numPr>
        <w:ind w:left="426"/>
        <w:rPr>
          <w:lang w:val="en"/>
        </w:rPr>
      </w:pPr>
    </w:p>
    <w:p w14:paraId="361857CC" w14:textId="77777777" w:rsidR="009F6949" w:rsidRDefault="009F6949" w:rsidP="00336942">
      <w:pPr>
        <w:pStyle w:val="MainBody"/>
      </w:pPr>
    </w:p>
    <w:p w14:paraId="361857CD" w14:textId="77777777" w:rsidR="00194772" w:rsidRDefault="00194772">
      <w:pPr>
        <w:spacing w:after="0"/>
        <w:rPr>
          <w:rFonts w:cs="Arial"/>
          <w:b/>
          <w:color w:val="78BE20"/>
          <w:sz w:val="32"/>
          <w:szCs w:val="26"/>
        </w:rPr>
      </w:pPr>
      <w:r>
        <w:br w:type="page"/>
      </w:r>
    </w:p>
    <w:p w14:paraId="361857CE" w14:textId="77777777" w:rsidR="00AC53BD" w:rsidRDefault="00F20572" w:rsidP="00AC53BD">
      <w:pPr>
        <w:pStyle w:val="Subheading"/>
      </w:pPr>
      <w:r>
        <w:lastRenderedPageBreak/>
        <w:t xml:space="preserve">Children and Young People aged 0-18 (Paediatrics) </w:t>
      </w:r>
      <w:r w:rsidR="00AC53BD">
        <w:t xml:space="preserve"> </w:t>
      </w:r>
    </w:p>
    <w:p w14:paraId="361857CF" w14:textId="77777777" w:rsidR="00EB4CA3" w:rsidRDefault="00EB4CA3" w:rsidP="00EB4CA3">
      <w:pPr>
        <w:pStyle w:val="MainBody"/>
      </w:pPr>
      <w:r>
        <w:t>Here are a list of communities who provide dedicated support for children and young people.</w:t>
      </w:r>
    </w:p>
    <w:p w14:paraId="361857D0" w14:textId="77777777" w:rsidR="00EB4CA3" w:rsidRPr="00EB4CA3" w:rsidRDefault="00EB4CA3" w:rsidP="00EB4CA3">
      <w:pPr>
        <w:pStyle w:val="MainBody"/>
      </w:pPr>
    </w:p>
    <w:p w14:paraId="361857D1" w14:textId="77777777" w:rsidR="00BB3B96" w:rsidRPr="00194772" w:rsidRDefault="00F20572" w:rsidP="00194772">
      <w:pPr>
        <w:pStyle w:val="MainBodyBold"/>
      </w:pPr>
      <w:r w:rsidRPr="00194772">
        <w:t xml:space="preserve">Deaf and Music </w:t>
      </w:r>
    </w:p>
    <w:p w14:paraId="361857D2" w14:textId="77777777" w:rsidR="00887001" w:rsidRDefault="00887001" w:rsidP="00887001">
      <w:pPr>
        <w:pStyle w:val="MainBody"/>
      </w:pPr>
      <w:r>
        <w:t>This charity provides dedicated access to education and opportunities in music for deaf children, young people and adults.</w:t>
      </w:r>
    </w:p>
    <w:p w14:paraId="361857D3" w14:textId="1A4539F5" w:rsidR="00F20572" w:rsidRPr="00BB3B96" w:rsidRDefault="00ED3852" w:rsidP="00BB3B96">
      <w:pPr>
        <w:pStyle w:val="MainBody"/>
        <w:rPr>
          <w:rStyle w:val="Hyperlink"/>
        </w:rPr>
      </w:pPr>
      <w:r w:rsidRPr="005C01B6">
        <w:rPr>
          <w:b/>
          <w:bCs/>
        </w:rPr>
        <w:t>Web</w:t>
      </w:r>
      <w:r>
        <w:t xml:space="preserve">    </w:t>
      </w:r>
      <w:hyperlink r:id="rId48" w:history="1">
        <w:r w:rsidR="00F20572" w:rsidRPr="00A02360">
          <w:rPr>
            <w:rStyle w:val="Hyperlink"/>
            <w:rFonts w:cs="Arial"/>
            <w:color w:val="0072BC"/>
            <w:szCs w:val="24"/>
          </w:rPr>
          <w:t>matd.org.uk/</w:t>
        </w:r>
      </w:hyperlink>
    </w:p>
    <w:p w14:paraId="361857D4" w14:textId="77777777" w:rsidR="001E78D6" w:rsidRDefault="001E78D6" w:rsidP="001E78D6">
      <w:pPr>
        <w:pStyle w:val="Lightgreenbullets"/>
        <w:numPr>
          <w:ilvl w:val="0"/>
          <w:numId w:val="0"/>
        </w:numPr>
        <w:ind w:left="862"/>
      </w:pPr>
    </w:p>
    <w:p w14:paraId="361857D5" w14:textId="77777777" w:rsidR="00BB3B96" w:rsidRDefault="00F20572" w:rsidP="00BB3B96">
      <w:pPr>
        <w:pStyle w:val="MainBodyBold"/>
        <w:rPr>
          <w:rStyle w:val="Hyperlink"/>
        </w:rPr>
      </w:pPr>
      <w:r w:rsidRPr="00BB3B96">
        <w:t>Ear Foundation SoundSpace Online</w:t>
      </w:r>
    </w:p>
    <w:p w14:paraId="361857D6" w14:textId="77777777" w:rsidR="00F20572" w:rsidRDefault="00F20572" w:rsidP="00BB3B96">
      <w:pPr>
        <w:pStyle w:val="MainBody"/>
      </w:pPr>
      <w:r w:rsidRPr="00944673">
        <w:t>The “go to” place for online information, resources and learning about hearing loss.</w:t>
      </w:r>
    </w:p>
    <w:p w14:paraId="361857D7" w14:textId="73AD7F65" w:rsidR="00BB3B96" w:rsidRPr="00944673" w:rsidRDefault="00ED3852" w:rsidP="00BB3B96">
      <w:pPr>
        <w:pStyle w:val="MainBody"/>
      </w:pPr>
      <w:r w:rsidRPr="005C01B6">
        <w:rPr>
          <w:b/>
          <w:bCs/>
        </w:rPr>
        <w:t>Web</w:t>
      </w:r>
      <w:r w:rsidRPr="00ED3852">
        <w:rPr>
          <w:rStyle w:val="Hyperlink"/>
          <w:u w:val="none"/>
        </w:rPr>
        <w:t xml:space="preserve">    </w:t>
      </w:r>
      <w:hyperlink r:id="rId49" w:history="1">
        <w:r w:rsidR="00BB3B96" w:rsidRPr="00A02360">
          <w:rPr>
            <w:rStyle w:val="Hyperlink"/>
            <w:rFonts w:cs="Arial"/>
            <w:color w:val="0072BC"/>
            <w:szCs w:val="24"/>
          </w:rPr>
          <w:t>soundspaceonline.com/</w:t>
        </w:r>
      </w:hyperlink>
    </w:p>
    <w:p w14:paraId="361857D8" w14:textId="77777777" w:rsidR="001E78D6" w:rsidRPr="001E78D6" w:rsidRDefault="001E78D6" w:rsidP="001E78D6">
      <w:pPr>
        <w:pStyle w:val="Lightgreenbullets"/>
        <w:numPr>
          <w:ilvl w:val="0"/>
          <w:numId w:val="0"/>
        </w:numPr>
        <w:ind w:left="862"/>
        <w:rPr>
          <w:color w:val="2E2E2E"/>
        </w:rPr>
      </w:pPr>
    </w:p>
    <w:p w14:paraId="361857D9" w14:textId="77777777" w:rsidR="00BB3B96" w:rsidRDefault="00F20572" w:rsidP="00BB3B96">
      <w:pPr>
        <w:pStyle w:val="MainBodyBold"/>
        <w:rPr>
          <w:rStyle w:val="Hyperlink"/>
        </w:rPr>
      </w:pPr>
      <w:r w:rsidRPr="00BB3B96">
        <w:t>National Cochlear Implant Users Association</w:t>
      </w:r>
      <w:r w:rsidR="00852F27">
        <w:t xml:space="preserve"> (NCIUA)</w:t>
      </w:r>
    </w:p>
    <w:p w14:paraId="361857DA" w14:textId="77777777" w:rsidR="00F20572" w:rsidRDefault="00F20572" w:rsidP="00BB3B96">
      <w:pPr>
        <w:pStyle w:val="MainBody"/>
      </w:pPr>
      <w:r w:rsidRPr="00944673">
        <w:t>A website for the national association for cochlear implant users. Website provides information on all stages of the cochlear implant pathway. From beginning to on-going care.</w:t>
      </w:r>
    </w:p>
    <w:p w14:paraId="361857DB" w14:textId="510410FD" w:rsidR="00BB3B96" w:rsidRPr="00BB3B96" w:rsidRDefault="00ED3852" w:rsidP="00BB3B96">
      <w:pPr>
        <w:pStyle w:val="MainBody"/>
        <w:rPr>
          <w:rStyle w:val="Hyperlink"/>
        </w:rPr>
      </w:pPr>
      <w:r w:rsidRPr="005C01B6">
        <w:rPr>
          <w:b/>
          <w:bCs/>
        </w:rPr>
        <w:t>Web</w:t>
      </w:r>
      <w:r w:rsidRPr="00ED3852">
        <w:rPr>
          <w:rStyle w:val="Hyperlink"/>
          <w:u w:val="none"/>
        </w:rPr>
        <w:t xml:space="preserve">   </w:t>
      </w:r>
      <w:r w:rsidR="005118BF" w:rsidRPr="005118BF">
        <w:rPr>
          <w:rStyle w:val="Hyperlink"/>
          <w:rFonts w:cs="Arial"/>
          <w:color w:val="0072BC"/>
          <w:szCs w:val="24"/>
          <w:u w:val="none"/>
        </w:rPr>
        <w:t xml:space="preserve"> </w:t>
      </w:r>
      <w:hyperlink r:id="rId50" w:history="1">
        <w:r w:rsidR="00BB3B96" w:rsidRPr="00A02360">
          <w:rPr>
            <w:rStyle w:val="Hyperlink"/>
            <w:rFonts w:cs="Arial"/>
            <w:color w:val="0072BC"/>
            <w:szCs w:val="24"/>
          </w:rPr>
          <w:t>nciua.org.uk/</w:t>
        </w:r>
      </w:hyperlink>
    </w:p>
    <w:p w14:paraId="361857DC" w14:textId="77777777" w:rsidR="001E78D6" w:rsidRPr="001E78D6" w:rsidRDefault="001E78D6" w:rsidP="001E78D6">
      <w:pPr>
        <w:pStyle w:val="Lightgreenbullets"/>
        <w:numPr>
          <w:ilvl w:val="0"/>
          <w:numId w:val="0"/>
        </w:numPr>
        <w:ind w:left="862"/>
        <w:rPr>
          <w:color w:val="2E2E2E"/>
        </w:rPr>
      </w:pPr>
    </w:p>
    <w:p w14:paraId="361857DD" w14:textId="77777777" w:rsidR="00BB3B96" w:rsidRDefault="00F20572" w:rsidP="00BB3B96">
      <w:pPr>
        <w:pStyle w:val="MainBodyBold"/>
        <w:rPr>
          <w:rStyle w:val="Hyperlink"/>
        </w:rPr>
      </w:pPr>
      <w:r w:rsidRPr="00BB3B96">
        <w:t>National Deaf Chi</w:t>
      </w:r>
      <w:r w:rsidR="00BB3B96" w:rsidRPr="00BB3B96">
        <w:t>ldren’s Society</w:t>
      </w:r>
      <w:r w:rsidRPr="00BB3B96">
        <w:t xml:space="preserve"> </w:t>
      </w:r>
    </w:p>
    <w:p w14:paraId="361857DE" w14:textId="77777777" w:rsidR="00F20572" w:rsidRDefault="00F20572" w:rsidP="00BB3B96">
      <w:pPr>
        <w:pStyle w:val="MainBody"/>
      </w:pPr>
      <w:r w:rsidRPr="00944673">
        <w:t>Supporting deaf children their parents, and professionals</w:t>
      </w:r>
      <w:r w:rsidR="00355610">
        <w:t>.</w:t>
      </w:r>
    </w:p>
    <w:p w14:paraId="361857DF" w14:textId="3E8A684D" w:rsidR="00BB3B96" w:rsidRPr="00BB3B96" w:rsidRDefault="00ED3852" w:rsidP="00BB3B96">
      <w:pPr>
        <w:pStyle w:val="MainBody"/>
        <w:rPr>
          <w:rStyle w:val="Hyperlink"/>
        </w:rPr>
      </w:pPr>
      <w:r w:rsidRPr="005C01B6">
        <w:rPr>
          <w:b/>
          <w:bCs/>
        </w:rPr>
        <w:t>Web</w:t>
      </w:r>
      <w:r w:rsidRPr="00ED3852">
        <w:rPr>
          <w:rStyle w:val="Hyperlink"/>
          <w:u w:val="none"/>
        </w:rPr>
        <w:t xml:space="preserve">    </w:t>
      </w:r>
      <w:hyperlink r:id="rId51" w:history="1">
        <w:r w:rsidR="00BB3B96" w:rsidRPr="00A02360">
          <w:rPr>
            <w:rStyle w:val="Hyperlink"/>
            <w:rFonts w:cs="Arial"/>
            <w:color w:val="0072BC"/>
            <w:szCs w:val="24"/>
          </w:rPr>
          <w:t>ndcs.org.uk/</w:t>
        </w:r>
      </w:hyperlink>
    </w:p>
    <w:p w14:paraId="361857E0" w14:textId="77777777" w:rsidR="00F20572" w:rsidRDefault="00F20572" w:rsidP="00283F06">
      <w:pPr>
        <w:pStyle w:val="MainBody"/>
      </w:pPr>
    </w:p>
    <w:p w14:paraId="361857E1" w14:textId="77777777" w:rsidR="006D2B9D" w:rsidRDefault="006D2B9D">
      <w:pPr>
        <w:spacing w:after="0"/>
        <w:rPr>
          <w:rFonts w:cs="Arial"/>
          <w:b/>
          <w:color w:val="78BE20"/>
          <w:sz w:val="32"/>
          <w:szCs w:val="26"/>
        </w:rPr>
      </w:pPr>
      <w:r>
        <w:br w:type="page"/>
      </w:r>
    </w:p>
    <w:p w14:paraId="361857E2" w14:textId="77777777" w:rsidR="00F20572" w:rsidRDefault="00F20572" w:rsidP="00AC53BD">
      <w:pPr>
        <w:pStyle w:val="Subheading"/>
      </w:pPr>
      <w:r>
        <w:lastRenderedPageBreak/>
        <w:t xml:space="preserve">Audiology </w:t>
      </w:r>
    </w:p>
    <w:p w14:paraId="361857E3" w14:textId="77777777" w:rsidR="00944673" w:rsidRDefault="00194772" w:rsidP="00194772">
      <w:pPr>
        <w:pStyle w:val="MainBody"/>
      </w:pPr>
      <w:r>
        <w:t xml:space="preserve">Here are links to organisations and team if you’re interested in learning more about the study of hearing and balance, known as Audiology. </w:t>
      </w:r>
    </w:p>
    <w:p w14:paraId="361857E4" w14:textId="77777777" w:rsidR="00194772" w:rsidRDefault="00194772" w:rsidP="00944673">
      <w:pPr>
        <w:pStyle w:val="Lightgreenbullets"/>
        <w:numPr>
          <w:ilvl w:val="0"/>
          <w:numId w:val="0"/>
        </w:numPr>
        <w:ind w:left="862"/>
      </w:pPr>
    </w:p>
    <w:p w14:paraId="361857E5" w14:textId="77777777" w:rsidR="00F20572" w:rsidRDefault="00F20572" w:rsidP="00BB3B96">
      <w:pPr>
        <w:pStyle w:val="MainBodyBold"/>
        <w:rPr>
          <w:rStyle w:val="Hyperlink"/>
          <w:color w:val="404040"/>
          <w:u w:val="none"/>
        </w:rPr>
      </w:pPr>
      <w:r w:rsidRPr="00F20572">
        <w:t xml:space="preserve">Alliance on Hearing Loss </w:t>
      </w:r>
    </w:p>
    <w:p w14:paraId="361857E6" w14:textId="77777777" w:rsidR="00BB3B96" w:rsidRDefault="006D2B9D" w:rsidP="00BB3B96">
      <w:pPr>
        <w:pStyle w:val="MainBody"/>
      </w:pPr>
      <w:r>
        <w:t xml:space="preserve">A community </w:t>
      </w:r>
      <w:r w:rsidR="00F20572" w:rsidRPr="00F20572">
        <w:t xml:space="preserve">of charities and professional groups working together to prevent and reduce the impact of hearing loss and tinnitus.  </w:t>
      </w:r>
    </w:p>
    <w:p w14:paraId="361857E7" w14:textId="3DC3ABAE" w:rsidR="00F20572" w:rsidRPr="00F20572" w:rsidRDefault="00B835C4" w:rsidP="00BB3B96">
      <w:pPr>
        <w:pStyle w:val="MainBody"/>
      </w:pPr>
      <w:r w:rsidRPr="005C01B6">
        <w:rPr>
          <w:b/>
          <w:bCs/>
        </w:rPr>
        <w:t>Web</w:t>
      </w:r>
      <w:r>
        <w:t xml:space="preserve">    </w:t>
      </w:r>
      <w:hyperlink r:id="rId52" w:history="1">
        <w:r w:rsidR="00BB3B96" w:rsidRPr="007A44B8">
          <w:rPr>
            <w:rStyle w:val="Hyperlink"/>
            <w:rFonts w:cs="Arial"/>
            <w:color w:val="0072BC"/>
            <w:szCs w:val="24"/>
          </w:rPr>
          <w:t>hearinglossanddeafnessalliance.com/</w:t>
        </w:r>
      </w:hyperlink>
    </w:p>
    <w:p w14:paraId="361857E8" w14:textId="77777777" w:rsidR="00194772" w:rsidRDefault="00194772" w:rsidP="00194772">
      <w:pPr>
        <w:pStyle w:val="MainBodyBold"/>
      </w:pPr>
    </w:p>
    <w:p w14:paraId="361857E9" w14:textId="77777777" w:rsidR="00F20572" w:rsidRPr="00194772" w:rsidRDefault="007A44B8" w:rsidP="00194772">
      <w:pPr>
        <w:pStyle w:val="MainBodyBold"/>
        <w:rPr>
          <w:rStyle w:val="Hyperlink"/>
          <w:color w:val="425563"/>
          <w:u w:val="none"/>
        </w:rPr>
      </w:pPr>
      <w:hyperlink r:id="rId53" w:tgtFrame="_blank" w:history="1">
        <w:r w:rsidR="00F20572" w:rsidRPr="00194772">
          <w:rPr>
            <w:rStyle w:val="Hyperlink"/>
            <w:color w:val="425563"/>
            <w:u w:val="none"/>
          </w:rPr>
          <w:t>British Academy of Audiology (BAA)</w:t>
        </w:r>
      </w:hyperlink>
    </w:p>
    <w:p w14:paraId="361857EA" w14:textId="77777777" w:rsidR="00F20572" w:rsidRDefault="00F131C9" w:rsidP="00BB3B96">
      <w:pPr>
        <w:pStyle w:val="MainBody"/>
      </w:pPr>
      <w:r>
        <w:t>T</w:t>
      </w:r>
      <w:r w:rsidR="00F20572" w:rsidRPr="00F20572">
        <w:t xml:space="preserve">he largest association of professionals in hearing and balance in the UK. Membership extends internationally and provides services in both the public and private sector. </w:t>
      </w:r>
    </w:p>
    <w:p w14:paraId="361857EB" w14:textId="189B3BEB" w:rsidR="009228C9" w:rsidRPr="00F20572" w:rsidRDefault="00B835C4" w:rsidP="00BB3B96">
      <w:pPr>
        <w:pStyle w:val="MainBody"/>
      </w:pPr>
      <w:r w:rsidRPr="005C01B6">
        <w:rPr>
          <w:b/>
          <w:bCs/>
        </w:rPr>
        <w:t>Web</w:t>
      </w:r>
      <w:r>
        <w:t xml:space="preserve">    </w:t>
      </w:r>
      <w:hyperlink r:id="rId54" w:history="1">
        <w:r w:rsidR="009228C9" w:rsidRPr="007A44B8">
          <w:rPr>
            <w:rStyle w:val="Hyperlink"/>
            <w:rFonts w:cs="Arial"/>
            <w:color w:val="0072BC"/>
            <w:szCs w:val="24"/>
          </w:rPr>
          <w:t>baaudiology.org/</w:t>
        </w:r>
      </w:hyperlink>
    </w:p>
    <w:p w14:paraId="361857EC" w14:textId="77777777" w:rsidR="00355610" w:rsidRDefault="00355610">
      <w:pPr>
        <w:spacing w:after="0"/>
        <w:rPr>
          <w:b/>
          <w:color w:val="425563"/>
          <w:sz w:val="24"/>
        </w:rPr>
      </w:pPr>
    </w:p>
    <w:p w14:paraId="361857ED" w14:textId="77777777" w:rsidR="00F20572" w:rsidRDefault="007A44B8" w:rsidP="00BB3B96">
      <w:pPr>
        <w:pStyle w:val="MainBodyBold"/>
        <w:rPr>
          <w:rStyle w:val="Hyperlink"/>
          <w:color w:val="404040"/>
          <w:u w:val="none"/>
        </w:rPr>
      </w:pPr>
      <w:hyperlink r:id="rId55" w:history="1">
        <w:r w:rsidR="00F20572" w:rsidRPr="00194772">
          <w:t>British Society of Audiology</w:t>
        </w:r>
      </w:hyperlink>
      <w:r w:rsidR="00194772">
        <w:rPr>
          <w:rStyle w:val="Hyperlink"/>
          <w:color w:val="404040"/>
          <w:u w:val="none"/>
        </w:rPr>
        <w:t xml:space="preserve"> (BSA)</w:t>
      </w:r>
    </w:p>
    <w:p w14:paraId="361857EE" w14:textId="77777777" w:rsidR="009228C9" w:rsidRDefault="00F131C9" w:rsidP="00BB3B96">
      <w:pPr>
        <w:pStyle w:val="MainBody"/>
      </w:pPr>
      <w:r>
        <w:t>Aim</w:t>
      </w:r>
      <w:r w:rsidR="00F20572" w:rsidRPr="00F20572">
        <w:t xml:space="preserve"> to increase knowledge of hearing and balance and to enhance audiological practice by dissemination and education.</w:t>
      </w:r>
    </w:p>
    <w:p w14:paraId="361857EF" w14:textId="5163E06B" w:rsidR="00887001" w:rsidRDefault="00B835C4" w:rsidP="00FE5198">
      <w:pPr>
        <w:pStyle w:val="MainBody"/>
      </w:pPr>
      <w:r w:rsidRPr="005C01B6">
        <w:rPr>
          <w:b/>
          <w:bCs/>
        </w:rPr>
        <w:t>Web</w:t>
      </w:r>
      <w:r>
        <w:t xml:space="preserve">    </w:t>
      </w:r>
      <w:hyperlink r:id="rId56" w:history="1">
        <w:r w:rsidR="009228C9" w:rsidRPr="007A44B8">
          <w:rPr>
            <w:rStyle w:val="Hyperlink"/>
            <w:rFonts w:cs="Arial"/>
            <w:color w:val="0072BC"/>
            <w:szCs w:val="24"/>
          </w:rPr>
          <w:t>thebsa.org.uk/</w:t>
        </w:r>
      </w:hyperlink>
      <w:r w:rsidR="00F20572" w:rsidRPr="00F20572">
        <w:t xml:space="preserve"> </w:t>
      </w:r>
    </w:p>
    <w:p w14:paraId="361857F0" w14:textId="77777777" w:rsidR="00355610" w:rsidRDefault="00355610" w:rsidP="00FE5198">
      <w:pPr>
        <w:pStyle w:val="MainBody"/>
      </w:pPr>
    </w:p>
    <w:p w14:paraId="361857F1" w14:textId="77777777" w:rsidR="00F20572" w:rsidRPr="00F20572" w:rsidRDefault="009228C9" w:rsidP="00BB3B96">
      <w:pPr>
        <w:pStyle w:val="MainBodyBold"/>
        <w:rPr>
          <w:rStyle w:val="Hyperlink"/>
          <w:color w:val="404040"/>
          <w:u w:val="none"/>
        </w:rPr>
      </w:pPr>
      <w:r>
        <w:t>NHS England</w:t>
      </w:r>
      <w:r w:rsidR="00FE5198" w:rsidRPr="00F20572">
        <w:rPr>
          <w:rStyle w:val="Hyperlink"/>
          <w:color w:val="404040"/>
          <w:u w:val="none"/>
        </w:rPr>
        <w:t xml:space="preserve"> </w:t>
      </w:r>
    </w:p>
    <w:p w14:paraId="361857F2" w14:textId="77777777" w:rsidR="009228C9" w:rsidRPr="00F131C9" w:rsidRDefault="00E072B6" w:rsidP="00F131C9">
      <w:pPr>
        <w:pStyle w:val="MainBody"/>
        <w:rPr>
          <w:rStyle w:val="A2"/>
          <w:rFonts w:cs="Times New Roman"/>
          <w:color w:val="425563"/>
          <w:sz w:val="24"/>
          <w:szCs w:val="22"/>
        </w:rPr>
      </w:pPr>
      <w:r w:rsidRPr="00F131C9">
        <w:rPr>
          <w:rStyle w:val="A2"/>
          <w:rFonts w:cs="Times New Roman"/>
          <w:color w:val="425563"/>
          <w:sz w:val="24"/>
          <w:szCs w:val="22"/>
        </w:rPr>
        <w:t xml:space="preserve">The latest </w:t>
      </w:r>
      <w:r w:rsidR="009228C9" w:rsidRPr="00F131C9">
        <w:rPr>
          <w:rStyle w:val="A2"/>
          <w:rFonts w:cs="Times New Roman"/>
          <w:color w:val="425563"/>
          <w:sz w:val="24"/>
          <w:szCs w:val="22"/>
        </w:rPr>
        <w:t>press release and reports by NHS E</w:t>
      </w:r>
      <w:r w:rsidRPr="00F131C9">
        <w:rPr>
          <w:rStyle w:val="A2"/>
          <w:rFonts w:cs="Times New Roman"/>
          <w:color w:val="425563"/>
          <w:sz w:val="24"/>
          <w:szCs w:val="22"/>
        </w:rPr>
        <w:t>ngland r</w:t>
      </w:r>
      <w:r w:rsidR="009228C9" w:rsidRPr="00F131C9">
        <w:rPr>
          <w:rStyle w:val="A2"/>
          <w:rFonts w:cs="Times New Roman"/>
          <w:color w:val="425563"/>
          <w:sz w:val="24"/>
          <w:szCs w:val="22"/>
        </w:rPr>
        <w:t>elated to hearing loss service</w:t>
      </w:r>
      <w:r w:rsidRPr="00F131C9">
        <w:rPr>
          <w:rStyle w:val="A2"/>
          <w:rFonts w:cs="Times New Roman"/>
          <w:color w:val="425563"/>
          <w:sz w:val="24"/>
          <w:szCs w:val="22"/>
        </w:rPr>
        <w:t>s</w:t>
      </w:r>
      <w:r w:rsidR="009228C9" w:rsidRPr="00F131C9">
        <w:rPr>
          <w:rStyle w:val="A2"/>
          <w:rFonts w:cs="Times New Roman"/>
          <w:color w:val="425563"/>
          <w:sz w:val="24"/>
          <w:szCs w:val="22"/>
        </w:rPr>
        <w:t xml:space="preserve">, including the 2017 report on Hearing Loss and Aging. </w:t>
      </w:r>
    </w:p>
    <w:p w14:paraId="361857F3" w14:textId="780A3315" w:rsidR="009228C9" w:rsidRDefault="00B835C4" w:rsidP="00BB3B96">
      <w:pPr>
        <w:pStyle w:val="MainBody"/>
        <w:rPr>
          <w:rStyle w:val="A2"/>
          <w:rFonts w:cs="Arial"/>
          <w:color w:val="404040"/>
          <w:sz w:val="22"/>
          <w:szCs w:val="22"/>
        </w:rPr>
      </w:pPr>
      <w:r w:rsidRPr="005C01B6">
        <w:rPr>
          <w:b/>
          <w:bCs/>
        </w:rPr>
        <w:t>Web</w:t>
      </w:r>
      <w:r>
        <w:t xml:space="preserve">    </w:t>
      </w:r>
      <w:hyperlink r:id="rId57" w:history="1">
        <w:r w:rsidR="009228C9" w:rsidRPr="007A44B8">
          <w:rPr>
            <w:rStyle w:val="Hyperlink"/>
            <w:rFonts w:cs="Arial"/>
            <w:color w:val="0072BC"/>
            <w:szCs w:val="24"/>
          </w:rPr>
          <w:t>england.nhs.uk/</w:t>
        </w:r>
        <w:r w:rsidR="00194772" w:rsidRPr="007A44B8">
          <w:rPr>
            <w:rStyle w:val="Hyperlink"/>
            <w:rFonts w:cs="Arial"/>
            <w:color w:val="0072BC"/>
            <w:szCs w:val="24"/>
          </w:rPr>
          <w:t>category/</w:t>
        </w:r>
        <w:r w:rsidR="009228C9" w:rsidRPr="007A44B8">
          <w:rPr>
            <w:rStyle w:val="Hyperlink"/>
            <w:rFonts w:cs="Arial"/>
            <w:color w:val="0072BC"/>
            <w:szCs w:val="24"/>
          </w:rPr>
          <w:t>hearing-loss/</w:t>
        </w:r>
      </w:hyperlink>
    </w:p>
    <w:p w14:paraId="361857F4" w14:textId="77777777" w:rsidR="009228C9" w:rsidRDefault="009228C9" w:rsidP="00BB3B96">
      <w:pPr>
        <w:pStyle w:val="MainBodyBold"/>
      </w:pPr>
    </w:p>
    <w:p w14:paraId="361857F5" w14:textId="77777777" w:rsidR="00F20572" w:rsidRDefault="009228C9" w:rsidP="00BB3B96">
      <w:pPr>
        <w:pStyle w:val="MainBodyBold"/>
        <w:rPr>
          <w:rStyle w:val="Hyperlink"/>
          <w:color w:val="404040"/>
          <w:u w:val="none"/>
        </w:rPr>
      </w:pPr>
      <w:r>
        <w:t>National Institute for Health Research (</w:t>
      </w:r>
      <w:hyperlink r:id="rId58" w:tgtFrame="_blank" w:history="1">
        <w:r w:rsidR="00F20572" w:rsidRPr="00F20572">
          <w:rPr>
            <w:rStyle w:val="Hyperlink"/>
            <w:color w:val="404040"/>
            <w:u w:val="none"/>
          </w:rPr>
          <w:t>NIHR</w:t>
        </w:r>
      </w:hyperlink>
      <w:r>
        <w:rPr>
          <w:rStyle w:val="Hyperlink"/>
          <w:color w:val="404040"/>
          <w:u w:val="none"/>
        </w:rPr>
        <w:t>)</w:t>
      </w:r>
    </w:p>
    <w:p w14:paraId="361857F6" w14:textId="77777777" w:rsidR="00F131C9" w:rsidRPr="00F131C9" w:rsidRDefault="00F131C9" w:rsidP="00F131C9">
      <w:pPr>
        <w:pStyle w:val="MainBody"/>
      </w:pPr>
      <w:r w:rsidRPr="00F131C9">
        <w:t xml:space="preserve">The NIHR </w:t>
      </w:r>
      <w:r w:rsidR="00F20572" w:rsidRPr="00F131C9">
        <w:t xml:space="preserve">Nottingham Hearing Biomedical Research Unit </w:t>
      </w:r>
      <w:r w:rsidRPr="00F131C9">
        <w:t>are aiming to use new research and innovative technology to improve the quality of life for those living with hearing loss</w:t>
      </w:r>
      <w:r>
        <w:t>.</w:t>
      </w:r>
    </w:p>
    <w:p w14:paraId="361857F7" w14:textId="70978438" w:rsidR="009228C9" w:rsidRDefault="00B835C4" w:rsidP="00BB3B96">
      <w:pPr>
        <w:pStyle w:val="MainBody"/>
      </w:pPr>
      <w:r w:rsidRPr="005C01B6">
        <w:rPr>
          <w:b/>
          <w:bCs/>
        </w:rPr>
        <w:t>Web</w:t>
      </w:r>
      <w:r>
        <w:t xml:space="preserve">    </w:t>
      </w:r>
      <w:hyperlink r:id="rId59" w:history="1">
        <w:r w:rsidR="009228C9" w:rsidRPr="007A44B8">
          <w:rPr>
            <w:rStyle w:val="Hyperlink"/>
            <w:rFonts w:cs="Arial"/>
            <w:color w:val="0072BC"/>
            <w:szCs w:val="24"/>
          </w:rPr>
          <w:t>nottinghambrc.nihr.ac.uk/research/hearing/</w:t>
        </w:r>
      </w:hyperlink>
    </w:p>
    <w:p w14:paraId="361857F8" w14:textId="77777777" w:rsidR="009228C9" w:rsidRPr="00F20572" w:rsidRDefault="009228C9" w:rsidP="00BB3B96">
      <w:pPr>
        <w:pStyle w:val="MainBody"/>
      </w:pPr>
    </w:p>
    <w:p w14:paraId="361857F9" w14:textId="77777777" w:rsidR="00F20572" w:rsidRDefault="007A44B8" w:rsidP="00BB3B96">
      <w:pPr>
        <w:pStyle w:val="MainBodyBold"/>
      </w:pPr>
      <w:hyperlink r:id="rId60" w:tgtFrame="_blank" w:history="1">
        <w:r w:rsidR="00F20572" w:rsidRPr="00F20572">
          <w:rPr>
            <w:rStyle w:val="Hyperlink"/>
            <w:color w:val="404040"/>
            <w:u w:val="none"/>
          </w:rPr>
          <w:t>UK Council on Deafness</w:t>
        </w:r>
      </w:hyperlink>
      <w:r w:rsidR="00F131C9">
        <w:rPr>
          <w:rStyle w:val="Hyperlink"/>
          <w:color w:val="404040"/>
          <w:u w:val="none"/>
        </w:rPr>
        <w:t xml:space="preserve"> (UKCoD)</w:t>
      </w:r>
    </w:p>
    <w:p w14:paraId="361857FA" w14:textId="77777777" w:rsidR="00F20572" w:rsidRDefault="00F131C9" w:rsidP="00BB3B96">
      <w:pPr>
        <w:pStyle w:val="MainBody"/>
      </w:pPr>
      <w:r>
        <w:t>The</w:t>
      </w:r>
      <w:r w:rsidR="00F20572" w:rsidRPr="00F20572">
        <w:t xml:space="preserve"> umbrella body for voluntary organisations working with deaf people in the UK.</w:t>
      </w:r>
    </w:p>
    <w:p w14:paraId="361857FB" w14:textId="1E216D0E" w:rsidR="009228C9" w:rsidRPr="00F20572" w:rsidRDefault="00B835C4" w:rsidP="00BB3B96">
      <w:pPr>
        <w:pStyle w:val="MainBody"/>
      </w:pPr>
      <w:r w:rsidRPr="005C01B6">
        <w:rPr>
          <w:b/>
          <w:bCs/>
        </w:rPr>
        <w:t>Web</w:t>
      </w:r>
      <w:r>
        <w:t xml:space="preserve">    </w:t>
      </w:r>
      <w:hyperlink r:id="rId61" w:history="1">
        <w:r w:rsidR="009228C9" w:rsidRPr="007A44B8">
          <w:rPr>
            <w:rStyle w:val="Hyperlink"/>
            <w:rFonts w:cs="Arial"/>
            <w:color w:val="0072BC"/>
            <w:szCs w:val="24"/>
          </w:rPr>
          <w:t>deafcouncil.org.</w:t>
        </w:r>
        <w:r w:rsidR="007A44B8">
          <w:rPr>
            <w:rStyle w:val="Hyperlink"/>
            <w:rFonts w:cs="Arial"/>
            <w:color w:val="0072BC"/>
            <w:szCs w:val="24"/>
          </w:rPr>
          <w:t>uk/</w:t>
        </w:r>
      </w:hyperlink>
      <w:bookmarkStart w:id="0" w:name="_GoBack"/>
      <w:bookmarkEnd w:id="0"/>
    </w:p>
    <w:p w14:paraId="361857FC" w14:textId="77777777" w:rsidR="00F20572" w:rsidRDefault="00F20572">
      <w:pPr>
        <w:spacing w:after="0"/>
        <w:rPr>
          <w:color w:val="425563"/>
          <w:sz w:val="24"/>
        </w:rPr>
      </w:pPr>
      <w:r>
        <w:br w:type="page"/>
      </w:r>
    </w:p>
    <w:p w14:paraId="6601321E" w14:textId="77777777" w:rsidR="0056545D" w:rsidRDefault="0056545D" w:rsidP="0056545D">
      <w:pPr>
        <w:pStyle w:val="Mainheading"/>
      </w:pPr>
      <w:r>
        <w:lastRenderedPageBreak/>
        <w:t>Contact us</w:t>
      </w:r>
    </w:p>
    <w:p w14:paraId="56EC83DC" w14:textId="77777777" w:rsidR="0056545D" w:rsidRDefault="0056545D" w:rsidP="0056545D">
      <w:pPr>
        <w:pStyle w:val="MainBody"/>
      </w:pPr>
      <w:r>
        <w:t>If you have any more questions about your hearing, you can contact our team.</w:t>
      </w:r>
    </w:p>
    <w:p w14:paraId="361857FD" w14:textId="77777777" w:rsidR="00F2689E" w:rsidRDefault="00F2689E" w:rsidP="006E6E66">
      <w:pPr>
        <w:pStyle w:val="MainBody"/>
      </w:pPr>
    </w:p>
    <w:p w14:paraId="361857FE" w14:textId="77777777" w:rsidR="004A69DC" w:rsidRDefault="004A69DC" w:rsidP="005E1F03">
      <w:pPr>
        <w:pStyle w:val="MainBody"/>
      </w:pPr>
    </w:p>
    <w:tbl>
      <w:tblPr>
        <w:tblW w:w="10631" w:type="dxa"/>
        <w:tblInd w:w="250" w:type="dxa"/>
        <w:tblLook w:val="0400" w:firstRow="0" w:lastRow="0" w:firstColumn="0" w:lastColumn="0" w:noHBand="0" w:noVBand="1"/>
      </w:tblPr>
      <w:tblGrid>
        <w:gridCol w:w="6510"/>
        <w:gridCol w:w="4121"/>
      </w:tblGrid>
      <w:tr w:rsidR="00D65D1C" w14:paraId="36185801" w14:textId="77777777" w:rsidTr="00680E22">
        <w:trPr>
          <w:cantSplit/>
          <w:trHeight w:val="1226"/>
        </w:trPr>
        <w:tc>
          <w:tcPr>
            <w:tcW w:w="6804" w:type="dxa"/>
            <w:shd w:val="clear" w:color="auto" w:fill="auto"/>
            <w:vAlign w:val="center"/>
          </w:tcPr>
          <w:p w14:paraId="361857FF" w14:textId="77777777" w:rsidR="00D65D1C" w:rsidRDefault="002C3636" w:rsidP="007E538F">
            <w:pPr>
              <w:pStyle w:val="MainBody"/>
            </w:pPr>
            <w:r>
              <w:rPr>
                <w:noProof/>
              </w:rPr>
              <w:drawing>
                <wp:inline distT="0" distB="0" distL="0" distR="0" wp14:anchorId="36185808" wp14:editId="36185809">
                  <wp:extent cx="1477010" cy="720725"/>
                  <wp:effectExtent l="0" t="0" r="0" b="0"/>
                  <wp:docPr id="13" name="Picture 1" descr="Contact NH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NHS Blue"/>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77010" cy="720725"/>
                          </a:xfrm>
                          <a:prstGeom prst="rect">
                            <a:avLst/>
                          </a:prstGeom>
                          <a:noFill/>
                          <a:ln>
                            <a:noFill/>
                          </a:ln>
                        </pic:spPr>
                      </pic:pic>
                    </a:graphicData>
                  </a:graphic>
                </wp:inline>
              </w:drawing>
            </w:r>
          </w:p>
        </w:tc>
        <w:tc>
          <w:tcPr>
            <w:tcW w:w="3827" w:type="dxa"/>
            <w:vMerge w:val="restart"/>
            <w:shd w:val="clear" w:color="auto" w:fill="auto"/>
            <w:vAlign w:val="center"/>
          </w:tcPr>
          <w:p w14:paraId="36185800" w14:textId="77777777" w:rsidR="00D65D1C" w:rsidRDefault="002C3636" w:rsidP="00680E22">
            <w:pPr>
              <w:pStyle w:val="MainBody"/>
              <w:jc w:val="right"/>
            </w:pPr>
            <w:r>
              <w:rPr>
                <w:noProof/>
              </w:rPr>
              <w:drawing>
                <wp:inline distT="0" distB="0" distL="0" distR="0" wp14:anchorId="3618580A" wp14:editId="3618580B">
                  <wp:extent cx="2479675" cy="2567305"/>
                  <wp:effectExtent l="0" t="0" r="0" b="0"/>
                  <wp:docPr id="12" name="Picture 2" descr="Contact icon nhs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act icon nhs blue"/>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9675" cy="2567305"/>
                          </a:xfrm>
                          <a:prstGeom prst="rect">
                            <a:avLst/>
                          </a:prstGeom>
                          <a:noFill/>
                          <a:ln>
                            <a:noFill/>
                          </a:ln>
                        </pic:spPr>
                      </pic:pic>
                    </a:graphicData>
                  </a:graphic>
                </wp:inline>
              </w:drawing>
            </w:r>
          </w:p>
        </w:tc>
      </w:tr>
      <w:tr w:rsidR="00D65D1C" w14:paraId="36185806" w14:textId="77777777" w:rsidTr="00680E22">
        <w:trPr>
          <w:cantSplit/>
          <w:trHeight w:val="2855"/>
        </w:trPr>
        <w:tc>
          <w:tcPr>
            <w:tcW w:w="6804" w:type="dxa"/>
            <w:shd w:val="clear" w:color="auto" w:fill="auto"/>
            <w:vAlign w:val="center"/>
          </w:tcPr>
          <w:p w14:paraId="36185802" w14:textId="77777777" w:rsidR="00D65D1C" w:rsidRPr="005E1F03" w:rsidRDefault="00D65D1C" w:rsidP="007E538F">
            <w:pPr>
              <w:pStyle w:val="Subheading"/>
            </w:pPr>
            <w:r w:rsidRPr="005E1F03">
              <w:t>If you need to contact us</w:t>
            </w:r>
            <w:r w:rsidRPr="005E1F03">
              <w:br/>
              <w:t>or require further information…</w:t>
            </w:r>
          </w:p>
          <w:p w14:paraId="36185803" w14:textId="77777777" w:rsidR="00D65D1C" w:rsidRPr="008C236D" w:rsidRDefault="00D65D1C" w:rsidP="00680E22">
            <w:pPr>
              <w:pStyle w:val="Contact"/>
              <w:tabs>
                <w:tab w:val="clear" w:pos="1134"/>
                <w:tab w:val="left" w:pos="993"/>
              </w:tabs>
            </w:pPr>
            <w:r w:rsidRPr="008C236D">
              <w:rPr>
                <w:rStyle w:val="SubheadingChar"/>
              </w:rPr>
              <w:t>Call:</w:t>
            </w:r>
            <w:r w:rsidRPr="008C236D">
              <w:rPr>
                <w:rStyle w:val="SubheadingChar"/>
              </w:rPr>
              <w:tab/>
            </w:r>
            <w:r w:rsidRPr="00053DDF">
              <w:rPr>
                <w:sz w:val="32"/>
                <w:szCs w:val="32"/>
              </w:rPr>
              <w:t>0</w:t>
            </w:r>
            <w:r w:rsidR="00053DDF" w:rsidRPr="00053DDF">
              <w:rPr>
                <w:sz w:val="32"/>
                <w:szCs w:val="32"/>
              </w:rPr>
              <w:t>300 365 6222</w:t>
            </w:r>
            <w:r w:rsidRPr="008C236D">
              <w:br/>
            </w:r>
            <w:r w:rsidRPr="008C236D">
              <w:rPr>
                <w:rStyle w:val="SubheadingChar"/>
              </w:rPr>
              <w:t>Email:</w:t>
            </w:r>
            <w:r w:rsidRPr="008C236D">
              <w:tab/>
            </w:r>
            <w:hyperlink r:id="rId64" w:history="1">
              <w:r w:rsidR="00053DDF" w:rsidRPr="00053DDF">
                <w:rPr>
                  <w:sz w:val="28"/>
                  <w:szCs w:val="28"/>
                </w:rPr>
                <w:t>hearingandballance@berkshire.nhs.uk</w:t>
              </w:r>
            </w:hyperlink>
          </w:p>
          <w:p w14:paraId="36185804" w14:textId="77777777" w:rsidR="00D65D1C" w:rsidRDefault="00D65D1C" w:rsidP="00680E22">
            <w:pPr>
              <w:pStyle w:val="Subheading"/>
            </w:pPr>
            <w:r w:rsidRPr="008C236D">
              <w:t>www.berkshirehealthcare.nhs.uk</w:t>
            </w:r>
          </w:p>
        </w:tc>
        <w:tc>
          <w:tcPr>
            <w:tcW w:w="3827" w:type="dxa"/>
            <w:vMerge/>
            <w:shd w:val="clear" w:color="auto" w:fill="auto"/>
            <w:vAlign w:val="center"/>
          </w:tcPr>
          <w:p w14:paraId="36185805" w14:textId="77777777" w:rsidR="00D65D1C" w:rsidRDefault="00D65D1C" w:rsidP="007E538F">
            <w:pPr>
              <w:pStyle w:val="MainBody"/>
            </w:pPr>
          </w:p>
        </w:tc>
      </w:tr>
    </w:tbl>
    <w:p w14:paraId="36185807" w14:textId="77777777" w:rsidR="004A69DC" w:rsidRPr="000B1ED8" w:rsidRDefault="004A69DC" w:rsidP="005E1F03">
      <w:pPr>
        <w:pStyle w:val="MainBody"/>
      </w:pPr>
    </w:p>
    <w:sectPr w:rsidR="004A69DC" w:rsidRPr="000B1ED8" w:rsidSect="0032479F">
      <w:headerReference w:type="even" r:id="rId65"/>
      <w:headerReference w:type="default" r:id="rId66"/>
      <w:footerReference w:type="even" r:id="rId67"/>
      <w:footerReference w:type="default" r:id="rId68"/>
      <w:headerReference w:type="first" r:id="rId69"/>
      <w:footerReference w:type="first" r:id="rId70"/>
      <w:pgSz w:w="11906" w:h="16838" w:code="9"/>
      <w:pgMar w:top="567" w:right="707" w:bottom="1134" w:left="567" w:header="709"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8580E" w14:textId="77777777" w:rsidR="001775B8" w:rsidRDefault="001775B8" w:rsidP="00467625">
      <w:pPr>
        <w:spacing w:after="0"/>
      </w:pPr>
      <w:r>
        <w:separator/>
      </w:r>
    </w:p>
  </w:endnote>
  <w:endnote w:type="continuationSeparator" w:id="0">
    <w:p w14:paraId="3618580F" w14:textId="77777777" w:rsidR="001775B8" w:rsidRDefault="001775B8" w:rsidP="004676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Frutiger 45 Light">
    <w:altName w:val="Frutiger 45 Ligh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813" w14:textId="77777777" w:rsidR="0070685E" w:rsidRDefault="0070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814" w14:textId="77777777" w:rsidR="0070685E" w:rsidRPr="00847FCC" w:rsidRDefault="0070685E" w:rsidP="0032479F">
    <w:pPr>
      <w:pStyle w:val="Footer"/>
      <w:ind w:right="142"/>
      <w:jc w:val="right"/>
      <w:rPr>
        <w:rFonts w:cs="Arial"/>
        <w:b/>
        <w:color w:val="FFFFFF"/>
        <w:sz w:val="36"/>
        <w:szCs w:val="36"/>
      </w:rPr>
    </w:pPr>
    <w:r>
      <w:rPr>
        <w:noProof/>
      </w:rPr>
      <w:drawing>
        <wp:anchor distT="0" distB="0" distL="114300" distR="114300" simplePos="0" relativeHeight="251664896" behindDoc="1" locked="0" layoutInCell="1" allowOverlap="1" wp14:anchorId="3618581A" wp14:editId="3618581B">
          <wp:simplePos x="0" y="0"/>
          <wp:positionH relativeFrom="column">
            <wp:posOffset>-370205</wp:posOffset>
          </wp:positionH>
          <wp:positionV relativeFrom="paragraph">
            <wp:posOffset>-181610</wp:posOffset>
          </wp:positionV>
          <wp:extent cx="7585075" cy="951865"/>
          <wp:effectExtent l="0" t="0" r="0" b="0"/>
          <wp:wrapNone/>
          <wp:docPr id="34" name="Picture 34" descr="Patient Information Sheet Backgrounds STAF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tient Information Sheet Backgrounds STAFF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951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7FCC">
      <w:rPr>
        <w:rFonts w:cs="Arial"/>
        <w:b/>
        <w:color w:val="FFFFFF"/>
        <w:sz w:val="36"/>
        <w:szCs w:val="36"/>
      </w:rPr>
      <w:fldChar w:fldCharType="begin"/>
    </w:r>
    <w:r w:rsidRPr="00847FCC">
      <w:rPr>
        <w:rFonts w:cs="Arial"/>
        <w:b/>
        <w:color w:val="FFFFFF"/>
        <w:sz w:val="36"/>
        <w:szCs w:val="36"/>
      </w:rPr>
      <w:instrText xml:space="preserve"> PAGE   \* MERGEFORMAT </w:instrText>
    </w:r>
    <w:r w:rsidRPr="00847FCC">
      <w:rPr>
        <w:rFonts w:cs="Arial"/>
        <w:b/>
        <w:color w:val="FFFFFF"/>
        <w:sz w:val="36"/>
        <w:szCs w:val="36"/>
      </w:rPr>
      <w:fldChar w:fldCharType="separate"/>
    </w:r>
    <w:r w:rsidR="00201A58">
      <w:rPr>
        <w:rFonts w:cs="Arial"/>
        <w:b/>
        <w:noProof/>
        <w:color w:val="FFFFFF"/>
        <w:sz w:val="36"/>
        <w:szCs w:val="36"/>
      </w:rPr>
      <w:t>4</w:t>
    </w:r>
    <w:r w:rsidRPr="00847FCC">
      <w:rPr>
        <w:rFonts w:cs="Arial"/>
        <w:b/>
        <w:noProof/>
        <w:color w:val="FFFFFF"/>
        <w:sz w:val="36"/>
        <w:szCs w:val="36"/>
      </w:rPr>
      <w:fldChar w:fldCharType="end"/>
    </w:r>
  </w:p>
  <w:p w14:paraId="36185815" w14:textId="77777777" w:rsidR="0070685E" w:rsidRDefault="0070685E" w:rsidP="00D9608B">
    <w:pPr>
      <w:pStyle w:val="Footer"/>
      <w:tabs>
        <w:tab w:val="clear" w:pos="4513"/>
        <w:tab w:val="clear" w:pos="9026"/>
        <w:tab w:val="left" w:pos="9480"/>
      </w:tabs>
    </w:pPr>
    <w:r>
      <w:rPr>
        <w:noProof/>
      </w:rPr>
      <w:drawing>
        <wp:anchor distT="0" distB="0" distL="114300" distR="114300" simplePos="0" relativeHeight="251663872" behindDoc="1" locked="0" layoutInCell="1" allowOverlap="1" wp14:anchorId="3618581C" wp14:editId="3618581D">
          <wp:simplePos x="0" y="0"/>
          <wp:positionH relativeFrom="column">
            <wp:posOffset>-12700</wp:posOffset>
          </wp:positionH>
          <wp:positionV relativeFrom="paragraph">
            <wp:posOffset>9760585</wp:posOffset>
          </wp:positionV>
          <wp:extent cx="7573010" cy="952500"/>
          <wp:effectExtent l="0" t="0" r="0" b="0"/>
          <wp:wrapNone/>
          <wp:docPr id="3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817" w14:textId="77777777" w:rsidR="0070685E" w:rsidRPr="00D9608B" w:rsidRDefault="0070685E" w:rsidP="00D9608B">
    <w:pPr>
      <w:pStyle w:val="Footer"/>
    </w:pPr>
    <w:r>
      <w:rPr>
        <w:noProof/>
      </w:rPr>
      <w:drawing>
        <wp:anchor distT="0" distB="0" distL="114300" distR="114300" simplePos="0" relativeHeight="251665920" behindDoc="1" locked="0" layoutInCell="1" allowOverlap="1" wp14:anchorId="36185822" wp14:editId="36185823">
          <wp:simplePos x="0" y="0"/>
          <wp:positionH relativeFrom="column">
            <wp:posOffset>-351155</wp:posOffset>
          </wp:positionH>
          <wp:positionV relativeFrom="paragraph">
            <wp:posOffset>-443230</wp:posOffset>
          </wp:positionV>
          <wp:extent cx="7585075" cy="960120"/>
          <wp:effectExtent l="0" t="0" r="0" b="0"/>
          <wp:wrapNone/>
          <wp:docPr id="35" name="Picture 35" descr="Patient Information Sheet Backgrounds STAF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tient Information Sheet Backgrounds STAFF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5075"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968" behindDoc="0" locked="0" layoutInCell="1" allowOverlap="1" wp14:anchorId="36185824" wp14:editId="36185825">
              <wp:simplePos x="0" y="0"/>
              <wp:positionH relativeFrom="column">
                <wp:posOffset>6402070</wp:posOffset>
              </wp:positionH>
              <wp:positionV relativeFrom="paragraph">
                <wp:posOffset>-306070</wp:posOffset>
              </wp:positionV>
              <wp:extent cx="403860" cy="437515"/>
              <wp:effectExtent l="1270" t="0" r="4445" b="1905"/>
              <wp:wrapNone/>
              <wp:docPr id="10" name="Pag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85846" w14:textId="77777777" w:rsidR="0070685E" w:rsidRPr="00EA03EF" w:rsidRDefault="0070685E" w:rsidP="00EA03EF">
                          <w:pPr>
                            <w:spacing w:after="0"/>
                            <w:jc w:val="center"/>
                            <w:rPr>
                              <w:rFonts w:cs="Arial"/>
                              <w:b/>
                              <w:color w:val="FFFFFF"/>
                              <w:sz w:val="36"/>
                              <w:szCs w:val="36"/>
                            </w:rPr>
                          </w:pPr>
                          <w:r w:rsidRPr="00EA03EF">
                            <w:rPr>
                              <w:rFonts w:cs="Arial"/>
                              <w:b/>
                              <w:color w:val="FFFFFF"/>
                              <w:sz w:val="36"/>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5824" id="_x0000_t202" coordsize="21600,21600" o:spt="202" path="m,l,21600r21600,l21600,xe">
              <v:stroke joinstyle="miter"/>
              <v:path gradientshapeok="t" o:connecttype="rect"/>
            </v:shapetype>
            <v:shape id="Page 1" o:spid="_x0000_s1026" type="#_x0000_t202" style="position:absolute;margin-left:504.1pt;margin-top:-24.1pt;width:31.8pt;height:34.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" filled="f" stroked="f">
              <v:textbox>
                <w:txbxContent>
                  <w:p w14:paraId="36185846" w14:textId="77777777" w:rsidR="0070685E" w:rsidRPr="00EA03EF" w:rsidRDefault="0070685E" w:rsidP="00EA03EF">
                    <w:pPr>
                      <w:spacing w:after="0"/>
                      <w:jc w:val="center"/>
                      <w:rPr>
                        <w:rFonts w:cs="Arial"/>
                        <w:b/>
                        <w:color w:val="FFFFFF"/>
                        <w:sz w:val="36"/>
                        <w:szCs w:val="36"/>
                      </w:rPr>
                    </w:pPr>
                    <w:r w:rsidRPr="00EA03EF">
                      <w:rPr>
                        <w:rFonts w:cs="Arial"/>
                        <w:b/>
                        <w:color w:val="FFFFFF"/>
                        <w:sz w:val="36"/>
                        <w:szCs w:val="36"/>
                      </w:rPr>
                      <w:t>1</w:t>
                    </w:r>
                  </w:p>
                </w:txbxContent>
              </v:textbox>
            </v:shape>
          </w:pict>
        </mc:Fallback>
      </mc:AlternateContent>
    </w:r>
    <w:r>
      <w:rPr>
        <w:noProof/>
      </w:rPr>
      <mc:AlternateContent>
        <mc:Choice Requires="wps">
          <w:drawing>
            <wp:anchor distT="0" distB="0" distL="114300" distR="114300" simplePos="0" relativeHeight="251666944" behindDoc="1" locked="0" layoutInCell="1" allowOverlap="1" wp14:anchorId="36185826" wp14:editId="36185827">
              <wp:simplePos x="0" y="0"/>
              <wp:positionH relativeFrom="column">
                <wp:posOffset>6769735</wp:posOffset>
              </wp:positionH>
              <wp:positionV relativeFrom="paragraph">
                <wp:posOffset>10012045</wp:posOffset>
              </wp:positionV>
              <wp:extent cx="357505" cy="404495"/>
              <wp:effectExtent l="0" t="1270" r="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7" w14:textId="77777777" w:rsidR="0070685E" w:rsidRPr="002A0181" w:rsidRDefault="0070685E" w:rsidP="00EA03EF">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26" id="Text Box 6" o:spid="_x0000_s1027" type="#_x0000_t202" style="position:absolute;margin-left:533.05pt;margin-top:788.35pt;width:28.15pt;height:31.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" filled="f" stroked="f" strokeweight=".5pt">
              <v:textbox>
                <w:txbxContent>
                  <w:p w14:paraId="36185847" w14:textId="77777777" w:rsidR="0070685E" w:rsidRPr="002A0181" w:rsidRDefault="0070685E" w:rsidP="00EA03EF">
                    <w:pPr>
                      <w:pStyle w:val="PageNumber1"/>
                    </w:pPr>
                    <w:r w:rsidRPr="002A0181">
                      <w:t>1</w:t>
                    </w:r>
                  </w:p>
                </w:txbxContent>
              </v:textbox>
            </v:shape>
          </w:pict>
        </mc:Fallback>
      </mc:AlternateContent>
    </w:r>
    <w:r>
      <w:rPr>
        <w:noProof/>
      </w:rPr>
      <mc:AlternateContent>
        <mc:Choice Requires="wps">
          <w:drawing>
            <wp:anchor distT="0" distB="0" distL="114300" distR="114300" simplePos="0" relativeHeight="251662848" behindDoc="1" locked="0" layoutInCell="1" allowOverlap="1" wp14:anchorId="36185828" wp14:editId="36185829">
              <wp:simplePos x="0" y="0"/>
              <wp:positionH relativeFrom="column">
                <wp:posOffset>6410325</wp:posOffset>
              </wp:positionH>
              <wp:positionV relativeFrom="paragraph">
                <wp:posOffset>-183515</wp:posOffset>
              </wp:positionV>
              <wp:extent cx="357505" cy="404495"/>
              <wp:effectExtent l="0" t="0" r="4445" b="0"/>
              <wp:wrapNone/>
              <wp:docPr id="8"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8" w14:textId="77777777" w:rsidR="0070685E" w:rsidRPr="000268AB" w:rsidRDefault="0070685E" w:rsidP="000268AB">
                          <w:pPr>
                            <w:pStyle w:val="PageNumber1"/>
                          </w:pPr>
                          <w:r w:rsidRPr="000268AB">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28" id="_x0000_s1028" type="#_x0000_t202" style="position:absolute;margin-left:504.75pt;margin-top:-14.45pt;width:28.15pt;height:31.8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" filled="f" stroked="f" strokeweight=".5pt">
              <v:textbox>
                <w:txbxContent>
                  <w:p w14:paraId="36185848" w14:textId="77777777" w:rsidR="0070685E" w:rsidRPr="000268AB" w:rsidRDefault="0070685E" w:rsidP="000268AB">
                    <w:pPr>
                      <w:pStyle w:val="PageNumber1"/>
                    </w:pPr>
                    <w:r w:rsidRPr="000268AB">
                      <w:t>1</w:t>
                    </w:r>
                  </w:p>
                </w:txbxContent>
              </v:textbox>
            </v:shape>
          </w:pict>
        </mc:Fallback>
      </mc:AlternateContent>
    </w:r>
    <w:r>
      <w:rPr>
        <w:noProof/>
      </w:rPr>
      <w:drawing>
        <wp:anchor distT="0" distB="0" distL="114300" distR="114300" simplePos="0" relativeHeight="251660800" behindDoc="1" locked="0" layoutInCell="1" allowOverlap="1" wp14:anchorId="3618582A" wp14:editId="3618582B">
          <wp:simplePos x="0" y="0"/>
          <wp:positionH relativeFrom="column">
            <wp:posOffset>-7620</wp:posOffset>
          </wp:positionH>
          <wp:positionV relativeFrom="paragraph">
            <wp:posOffset>9869170</wp:posOffset>
          </wp:positionV>
          <wp:extent cx="7573010" cy="952500"/>
          <wp:effectExtent l="0" t="0" r="0" b="0"/>
          <wp:wrapNone/>
          <wp:docPr id="29"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1" locked="0" layoutInCell="1" allowOverlap="1" wp14:anchorId="3618582C" wp14:editId="3618582D">
              <wp:simplePos x="0" y="0"/>
              <wp:positionH relativeFrom="column">
                <wp:posOffset>6769735</wp:posOffset>
              </wp:positionH>
              <wp:positionV relativeFrom="paragraph">
                <wp:posOffset>10012045</wp:posOffset>
              </wp:positionV>
              <wp:extent cx="357505" cy="404495"/>
              <wp:effectExtent l="0" t="1270" r="0" b="3810"/>
              <wp:wrapNone/>
              <wp:docPr id="7"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9" w14:textId="77777777" w:rsidR="0070685E" w:rsidRPr="002A0181" w:rsidRDefault="0070685E"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2C" id="_x0000_s1029" type="#_x0000_t202" style="position:absolute;margin-left:533.05pt;margin-top:788.35pt;width:28.15pt;height:31.8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" filled="f" stroked="f" strokeweight=".5pt">
              <v:textbox>
                <w:txbxContent>
                  <w:p w14:paraId="36185849" w14:textId="77777777" w:rsidR="0070685E" w:rsidRPr="002A0181" w:rsidRDefault="0070685E" w:rsidP="009E5AF9">
                    <w:pPr>
                      <w:pStyle w:val="PageNumber1"/>
                    </w:pPr>
                    <w:r w:rsidRPr="002A0181">
                      <w:t>1</w:t>
                    </w:r>
                  </w:p>
                </w:txbxContent>
              </v:textbox>
            </v:shape>
          </w:pict>
        </mc:Fallback>
      </mc:AlternateContent>
    </w:r>
    <w:r>
      <w:rPr>
        <w:noProof/>
      </w:rPr>
      <w:drawing>
        <wp:anchor distT="0" distB="0" distL="114300" distR="114300" simplePos="0" relativeHeight="251658752" behindDoc="1" locked="0" layoutInCell="1" allowOverlap="1" wp14:anchorId="3618582E" wp14:editId="3618582F">
          <wp:simplePos x="0" y="0"/>
          <wp:positionH relativeFrom="column">
            <wp:posOffset>-7620</wp:posOffset>
          </wp:positionH>
          <wp:positionV relativeFrom="paragraph">
            <wp:posOffset>9869170</wp:posOffset>
          </wp:positionV>
          <wp:extent cx="7573010" cy="952500"/>
          <wp:effectExtent l="0" t="0" r="0" b="0"/>
          <wp:wrapNone/>
          <wp:docPr id="27"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1" locked="0" layoutInCell="1" allowOverlap="1" wp14:anchorId="36185830" wp14:editId="36185831">
              <wp:simplePos x="0" y="0"/>
              <wp:positionH relativeFrom="column">
                <wp:posOffset>6769735</wp:posOffset>
              </wp:positionH>
              <wp:positionV relativeFrom="paragraph">
                <wp:posOffset>10012045</wp:posOffset>
              </wp:positionV>
              <wp:extent cx="357505" cy="404495"/>
              <wp:effectExtent l="0" t="1270" r="0" b="3810"/>
              <wp:wrapNone/>
              <wp:docPr id="6"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A" w14:textId="77777777" w:rsidR="0070685E" w:rsidRPr="002A0181" w:rsidRDefault="0070685E"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30" id="_x0000_s1030" type="#_x0000_t202" style="position:absolute;margin-left:533.05pt;margin-top:788.35pt;width:28.15pt;height:31.8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" filled="f" stroked="f" strokeweight=".5pt">
              <v:textbox>
                <w:txbxContent>
                  <w:p w14:paraId="3618584A" w14:textId="77777777" w:rsidR="0070685E" w:rsidRPr="002A0181" w:rsidRDefault="0070685E" w:rsidP="009E5AF9">
                    <w:pPr>
                      <w:pStyle w:val="PageNumber1"/>
                    </w:pPr>
                    <w:r w:rsidRPr="002A0181">
                      <w:t>1</w:t>
                    </w:r>
                  </w:p>
                </w:txbxContent>
              </v:textbox>
            </v:shape>
          </w:pict>
        </mc:Fallback>
      </mc:AlternateContent>
    </w:r>
    <w:r>
      <w:rPr>
        <w:noProof/>
      </w:rPr>
      <w:drawing>
        <wp:anchor distT="0" distB="0" distL="114300" distR="114300" simplePos="0" relativeHeight="251656704" behindDoc="1" locked="0" layoutInCell="1" allowOverlap="1" wp14:anchorId="36185832" wp14:editId="36185833">
          <wp:simplePos x="0" y="0"/>
          <wp:positionH relativeFrom="column">
            <wp:posOffset>-7620</wp:posOffset>
          </wp:positionH>
          <wp:positionV relativeFrom="paragraph">
            <wp:posOffset>9869170</wp:posOffset>
          </wp:positionV>
          <wp:extent cx="7573010" cy="952500"/>
          <wp:effectExtent l="0" t="0" r="0" b="0"/>
          <wp:wrapNone/>
          <wp:docPr id="25"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1" locked="0" layoutInCell="1" allowOverlap="1" wp14:anchorId="36185834" wp14:editId="36185835">
              <wp:simplePos x="0" y="0"/>
              <wp:positionH relativeFrom="column">
                <wp:posOffset>6769735</wp:posOffset>
              </wp:positionH>
              <wp:positionV relativeFrom="paragraph">
                <wp:posOffset>10012045</wp:posOffset>
              </wp:positionV>
              <wp:extent cx="357505" cy="404495"/>
              <wp:effectExtent l="0" t="1270" r="0" b="3810"/>
              <wp:wrapNone/>
              <wp:docPr id="5"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B" w14:textId="77777777" w:rsidR="0070685E" w:rsidRPr="002A0181" w:rsidRDefault="0070685E"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34" id="_x0000_s1031" type="#_x0000_t202" style="position:absolute;margin-left:533.05pt;margin-top:788.35pt;width:28.15pt;height:31.8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" filled="f" stroked="f" strokeweight=".5pt">
              <v:textbox>
                <w:txbxContent>
                  <w:p w14:paraId="3618584B" w14:textId="77777777" w:rsidR="0070685E" w:rsidRPr="002A0181" w:rsidRDefault="0070685E" w:rsidP="009E5AF9">
                    <w:pPr>
                      <w:pStyle w:val="PageNumber1"/>
                    </w:pPr>
                    <w:r w:rsidRPr="002A0181">
                      <w:t>1</w:t>
                    </w:r>
                  </w:p>
                </w:txbxContent>
              </v:textbox>
            </v:shape>
          </w:pict>
        </mc:Fallback>
      </mc:AlternateContent>
    </w:r>
    <w:r>
      <w:rPr>
        <w:noProof/>
      </w:rPr>
      <w:drawing>
        <wp:anchor distT="0" distB="0" distL="114300" distR="114300" simplePos="0" relativeHeight="251654656" behindDoc="1" locked="0" layoutInCell="1" allowOverlap="1" wp14:anchorId="36185836" wp14:editId="36185837">
          <wp:simplePos x="0" y="0"/>
          <wp:positionH relativeFrom="column">
            <wp:posOffset>-7620</wp:posOffset>
          </wp:positionH>
          <wp:positionV relativeFrom="paragraph">
            <wp:posOffset>9869170</wp:posOffset>
          </wp:positionV>
          <wp:extent cx="7573010" cy="952500"/>
          <wp:effectExtent l="0" t="0" r="0" b="0"/>
          <wp:wrapNone/>
          <wp:docPr id="23"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1" allowOverlap="1" wp14:anchorId="36185838" wp14:editId="36185839">
              <wp:simplePos x="0" y="0"/>
              <wp:positionH relativeFrom="column">
                <wp:posOffset>6769735</wp:posOffset>
              </wp:positionH>
              <wp:positionV relativeFrom="paragraph">
                <wp:posOffset>10012045</wp:posOffset>
              </wp:positionV>
              <wp:extent cx="357505" cy="404495"/>
              <wp:effectExtent l="0" t="1270" r="0" b="3810"/>
              <wp:wrapNone/>
              <wp:docPr id="4"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C" w14:textId="77777777" w:rsidR="0070685E" w:rsidRPr="002A0181" w:rsidRDefault="0070685E"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38" id="_x0000_s1032" type="#_x0000_t202" style="position:absolute;margin-left:533.05pt;margin-top:788.35pt;width:28.15pt;height:31.8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" filled="f" stroked="f" strokeweight=".5pt">
              <v:textbox>
                <w:txbxContent>
                  <w:p w14:paraId="3618584C" w14:textId="77777777" w:rsidR="0070685E" w:rsidRPr="002A0181" w:rsidRDefault="0070685E" w:rsidP="009E5AF9">
                    <w:pPr>
                      <w:pStyle w:val="PageNumber1"/>
                    </w:pPr>
                    <w:r w:rsidRPr="002A0181">
                      <w:t>1</w:t>
                    </w:r>
                  </w:p>
                </w:txbxContent>
              </v:textbox>
            </v:shape>
          </w:pict>
        </mc:Fallback>
      </mc:AlternateContent>
    </w:r>
    <w:r>
      <w:rPr>
        <w:noProof/>
      </w:rPr>
      <w:drawing>
        <wp:anchor distT="0" distB="0" distL="114300" distR="114300" simplePos="0" relativeHeight="251652608" behindDoc="1" locked="0" layoutInCell="1" allowOverlap="1" wp14:anchorId="3618583A" wp14:editId="3618583B">
          <wp:simplePos x="0" y="0"/>
          <wp:positionH relativeFrom="column">
            <wp:posOffset>-7620</wp:posOffset>
          </wp:positionH>
          <wp:positionV relativeFrom="paragraph">
            <wp:posOffset>9869170</wp:posOffset>
          </wp:positionV>
          <wp:extent cx="7573010" cy="952500"/>
          <wp:effectExtent l="0" t="0" r="0" b="0"/>
          <wp:wrapNone/>
          <wp:docPr id="21"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632" behindDoc="1" locked="0" layoutInCell="1" allowOverlap="1" wp14:anchorId="3618583C" wp14:editId="3618583D">
              <wp:simplePos x="0" y="0"/>
              <wp:positionH relativeFrom="column">
                <wp:posOffset>6769735</wp:posOffset>
              </wp:positionH>
              <wp:positionV relativeFrom="paragraph">
                <wp:posOffset>10012045</wp:posOffset>
              </wp:positionV>
              <wp:extent cx="357505" cy="404495"/>
              <wp:effectExtent l="0" t="1270" r="0" b="3810"/>
              <wp:wrapNone/>
              <wp:docPr id="3"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D" w14:textId="77777777" w:rsidR="0070685E" w:rsidRPr="002A0181" w:rsidRDefault="0070685E"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3C" id="_x0000_s1033" type="#_x0000_t202" style="position:absolute;margin-left:533.05pt;margin-top:788.35pt;width:28.15pt;height:31.8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" filled="f" stroked="f" strokeweight=".5pt">
              <v:textbox>
                <w:txbxContent>
                  <w:p w14:paraId="3618584D" w14:textId="77777777" w:rsidR="0070685E" w:rsidRPr="002A0181" w:rsidRDefault="0070685E" w:rsidP="009E5AF9">
                    <w:pPr>
                      <w:pStyle w:val="PageNumber1"/>
                    </w:pPr>
                    <w:r w:rsidRPr="002A0181">
                      <w:t>1</w:t>
                    </w:r>
                  </w:p>
                </w:txbxContent>
              </v:textbox>
            </v:shape>
          </w:pict>
        </mc:Fallback>
      </mc:AlternateContent>
    </w:r>
    <w:r>
      <w:rPr>
        <w:noProof/>
      </w:rPr>
      <w:drawing>
        <wp:anchor distT="0" distB="0" distL="114300" distR="114300" simplePos="0" relativeHeight="251648512" behindDoc="1" locked="0" layoutInCell="1" allowOverlap="1" wp14:anchorId="3618583E" wp14:editId="3618583F">
          <wp:simplePos x="0" y="0"/>
          <wp:positionH relativeFrom="column">
            <wp:posOffset>-7620</wp:posOffset>
          </wp:positionH>
          <wp:positionV relativeFrom="paragraph">
            <wp:posOffset>9869170</wp:posOffset>
          </wp:positionV>
          <wp:extent cx="7573010" cy="952500"/>
          <wp:effectExtent l="0" t="0" r="0" b="0"/>
          <wp:wrapNone/>
          <wp:docPr id="17"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49536" behindDoc="1" locked="0" layoutInCell="1" allowOverlap="1" wp14:anchorId="36185840" wp14:editId="36185841">
              <wp:simplePos x="0" y="0"/>
              <wp:positionH relativeFrom="column">
                <wp:posOffset>6769735</wp:posOffset>
              </wp:positionH>
              <wp:positionV relativeFrom="paragraph">
                <wp:posOffset>10012045</wp:posOffset>
              </wp:positionV>
              <wp:extent cx="357505" cy="404495"/>
              <wp:effectExtent l="0" t="1270" r="0" b="3810"/>
              <wp:wrapNone/>
              <wp:docPr id="2"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E" w14:textId="77777777" w:rsidR="0070685E" w:rsidRPr="002A0181" w:rsidRDefault="0070685E"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40" id="_x0000_s1034" type="#_x0000_t202" style="position:absolute;margin-left:533.05pt;margin-top:788.35pt;width:28.15pt;height:31.8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" filled="f" stroked="f" strokeweight=".5pt">
              <v:textbox>
                <w:txbxContent>
                  <w:p w14:paraId="3618584E" w14:textId="77777777" w:rsidR="0070685E" w:rsidRPr="002A0181" w:rsidRDefault="0070685E" w:rsidP="009E5AF9">
                    <w:pPr>
                      <w:pStyle w:val="PageNumber1"/>
                    </w:pPr>
                    <w:r w:rsidRPr="002A0181">
                      <w:t>1</w:t>
                    </w:r>
                  </w:p>
                </w:txbxContent>
              </v:textbox>
            </v:shape>
          </w:pict>
        </mc:Fallback>
      </mc:AlternateContent>
    </w:r>
    <w:r>
      <w:rPr>
        <w:noProof/>
      </w:rPr>
      <w:drawing>
        <wp:anchor distT="0" distB="0" distL="114300" distR="114300" simplePos="0" relativeHeight="251650560" behindDoc="1" locked="0" layoutInCell="1" allowOverlap="1" wp14:anchorId="36185842" wp14:editId="36185843">
          <wp:simplePos x="0" y="0"/>
          <wp:positionH relativeFrom="column">
            <wp:posOffset>-7620</wp:posOffset>
          </wp:positionH>
          <wp:positionV relativeFrom="paragraph">
            <wp:posOffset>9869170</wp:posOffset>
          </wp:positionV>
          <wp:extent cx="7573010" cy="952500"/>
          <wp:effectExtent l="0" t="0" r="0" b="0"/>
          <wp:wrapNone/>
          <wp:docPr id="19" name="Picture 5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301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1584" behindDoc="1" locked="0" layoutInCell="1" allowOverlap="1" wp14:anchorId="36185844" wp14:editId="36185845">
              <wp:simplePos x="0" y="0"/>
              <wp:positionH relativeFrom="column">
                <wp:posOffset>6769735</wp:posOffset>
              </wp:positionH>
              <wp:positionV relativeFrom="paragraph">
                <wp:posOffset>10012045</wp:posOffset>
              </wp:positionV>
              <wp:extent cx="357505" cy="404495"/>
              <wp:effectExtent l="0" t="1270" r="0" b="3810"/>
              <wp:wrapNone/>
              <wp:docPr id="1" name="Text Box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18584F" w14:textId="77777777" w:rsidR="0070685E" w:rsidRPr="002A0181" w:rsidRDefault="0070685E" w:rsidP="009E5AF9">
                          <w:pPr>
                            <w:pStyle w:val="PageNumber1"/>
                          </w:pPr>
                          <w:r w:rsidRPr="002A0181">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36185844" id="_x0000_s1035" type="#_x0000_t202" style="position:absolute;margin-left:533.05pt;margin-top:788.35pt;width:28.15pt;height:31.85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" filled="f" stroked="f" strokeweight=".5pt">
              <v:textbox>
                <w:txbxContent>
                  <w:p w14:paraId="3618584F" w14:textId="77777777" w:rsidR="0070685E" w:rsidRPr="002A0181" w:rsidRDefault="0070685E" w:rsidP="009E5AF9">
                    <w:pPr>
                      <w:pStyle w:val="PageNumber1"/>
                    </w:pPr>
                    <w:r w:rsidRPr="002A0181">
                      <w:t>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580C" w14:textId="77777777" w:rsidR="001775B8" w:rsidRDefault="001775B8" w:rsidP="00467625">
      <w:pPr>
        <w:spacing w:after="0"/>
      </w:pPr>
      <w:r>
        <w:separator/>
      </w:r>
    </w:p>
  </w:footnote>
  <w:footnote w:type="continuationSeparator" w:id="0">
    <w:p w14:paraId="3618580D" w14:textId="77777777" w:rsidR="001775B8" w:rsidRDefault="001775B8" w:rsidP="004676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810" w14:textId="77777777" w:rsidR="0070685E" w:rsidRDefault="00706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811" w14:textId="77777777" w:rsidR="0070685E" w:rsidRDefault="0070685E">
    <w:pPr>
      <w:pStyle w:val="Header"/>
    </w:pPr>
    <w:r>
      <w:rPr>
        <w:noProof/>
      </w:rPr>
      <w:drawing>
        <wp:anchor distT="0" distB="0" distL="114300" distR="114300" simplePos="0" relativeHeight="251668992" behindDoc="0" locked="0" layoutInCell="1" allowOverlap="1" wp14:anchorId="36185818" wp14:editId="36185819">
          <wp:simplePos x="0" y="0"/>
          <wp:positionH relativeFrom="column">
            <wp:posOffset>-360045</wp:posOffset>
          </wp:positionH>
          <wp:positionV relativeFrom="paragraph">
            <wp:posOffset>-419100</wp:posOffset>
          </wp:positionV>
          <wp:extent cx="7581900" cy="514350"/>
          <wp:effectExtent l="0" t="0" r="0" b="0"/>
          <wp:wrapTopAndBottom/>
          <wp:docPr id="46" name="Picture 46" descr="Patient Information Sheet Backgrounds STAF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Patient Information Sheet Backgrounds STAFF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185812" w14:textId="77777777" w:rsidR="0070685E" w:rsidRDefault="0070685E" w:rsidP="00D9608B">
    <w:pPr>
      <w:pStyle w:val="Header"/>
      <w:tabs>
        <w:tab w:val="clear" w:pos="4513"/>
        <w:tab w:val="clear" w:pos="9026"/>
        <w:tab w:val="left" w:pos="15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5816" w14:textId="77777777" w:rsidR="0070685E" w:rsidRDefault="0070685E">
    <w:pPr>
      <w:pStyle w:val="Header"/>
    </w:pPr>
    <w:r>
      <w:rPr>
        <w:noProof/>
      </w:rPr>
      <w:drawing>
        <wp:anchor distT="0" distB="0" distL="114300" distR="114300" simplePos="0" relativeHeight="251646464" behindDoc="1" locked="0" layoutInCell="1" allowOverlap="1" wp14:anchorId="3618581E" wp14:editId="3618581F">
          <wp:simplePos x="0" y="0"/>
          <wp:positionH relativeFrom="column">
            <wp:posOffset>-351790</wp:posOffset>
          </wp:positionH>
          <wp:positionV relativeFrom="paragraph">
            <wp:posOffset>-450215</wp:posOffset>
          </wp:positionV>
          <wp:extent cx="7534275" cy="1731010"/>
          <wp:effectExtent l="0" t="0" r="9525" b="254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atient Information Sheet Backgrounds Blan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4275"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488" behindDoc="1" locked="0" layoutInCell="1" allowOverlap="1" wp14:anchorId="36185820" wp14:editId="36185821">
          <wp:simplePos x="0" y="0"/>
          <wp:positionH relativeFrom="column">
            <wp:posOffset>7336155</wp:posOffset>
          </wp:positionH>
          <wp:positionV relativeFrom="paragraph">
            <wp:posOffset>-426720</wp:posOffset>
          </wp:positionV>
          <wp:extent cx="7583170" cy="1651000"/>
          <wp:effectExtent l="0" t="0" r="0" b="0"/>
          <wp:wrapNone/>
          <wp:docPr id="11" name="Picture 1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3170" cy="165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4C6D"/>
    <w:multiLevelType w:val="hybridMultilevel"/>
    <w:tmpl w:val="FC7A9D52"/>
    <w:lvl w:ilvl="0" w:tplc="BBE498DA">
      <w:start w:val="1"/>
      <w:numFmt w:val="bullet"/>
      <w:pStyle w:val="GreyBullets"/>
      <w:lvlText w:val=""/>
      <w:lvlJc w:val="left"/>
      <w:pPr>
        <w:ind w:left="1572" w:hanging="360"/>
      </w:pPr>
      <w:rPr>
        <w:rFonts w:ascii="Symbol" w:hAnsi="Symbol" w:hint="default"/>
        <w:color w:val="78BE20"/>
        <w:u w:color="768692"/>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 w15:restartNumberingAfterBreak="0">
    <w:nsid w:val="027E547D"/>
    <w:multiLevelType w:val="hybridMultilevel"/>
    <w:tmpl w:val="6890D3FC"/>
    <w:lvl w:ilvl="0" w:tplc="38BE4A7C">
      <w:start w:val="1"/>
      <w:numFmt w:val="bullet"/>
      <w:lvlText w:val=""/>
      <w:lvlJc w:val="left"/>
      <w:pPr>
        <w:ind w:left="1572" w:hanging="360"/>
      </w:pPr>
      <w:rPr>
        <w:rFonts w:ascii="Symbol" w:hAnsi="Symbol" w:hint="default"/>
        <w:color w:val="AE2573"/>
        <w:u w:color="768692"/>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2" w15:restartNumberingAfterBreak="0">
    <w:nsid w:val="072C465A"/>
    <w:multiLevelType w:val="hybridMultilevel"/>
    <w:tmpl w:val="4FD62586"/>
    <w:lvl w:ilvl="0" w:tplc="85162DC4">
      <w:start w:val="1"/>
      <w:numFmt w:val="bullet"/>
      <w:lvlText w:val=""/>
      <w:lvlJc w:val="left"/>
      <w:pPr>
        <w:ind w:left="1572" w:hanging="360"/>
      </w:pPr>
      <w:rPr>
        <w:rFonts w:ascii="Symbol" w:hAnsi="Symbol" w:hint="default"/>
        <w:color w:val="00A499"/>
        <w:u w:color="00A499"/>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 w15:restartNumberingAfterBreak="0">
    <w:nsid w:val="0FCC3744"/>
    <w:multiLevelType w:val="hybridMultilevel"/>
    <w:tmpl w:val="D212AA2C"/>
    <w:lvl w:ilvl="0" w:tplc="85162DC4">
      <w:start w:val="1"/>
      <w:numFmt w:val="bullet"/>
      <w:lvlText w:val=""/>
      <w:lvlJc w:val="left"/>
      <w:pPr>
        <w:ind w:left="1714" w:hanging="360"/>
      </w:pPr>
      <w:rPr>
        <w:rFonts w:ascii="Symbol" w:hAnsi="Symbol" w:hint="default"/>
        <w:color w:val="00A499"/>
        <w:u w:color="00A499"/>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12AB4B2C"/>
    <w:multiLevelType w:val="hybridMultilevel"/>
    <w:tmpl w:val="14DCBA38"/>
    <w:lvl w:ilvl="0" w:tplc="5C42BEF4">
      <w:start w:val="1"/>
      <w:numFmt w:val="bullet"/>
      <w:lvlText w:val=""/>
      <w:lvlJc w:val="left"/>
      <w:pPr>
        <w:ind w:left="1572" w:hanging="360"/>
      </w:pPr>
      <w:rPr>
        <w:rFonts w:ascii="Symbol" w:hAnsi="Symbol" w:hint="default"/>
        <w:color w:val="AE2573"/>
        <w:u w:color="00A499"/>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5" w15:restartNumberingAfterBreak="0">
    <w:nsid w:val="1B401D9D"/>
    <w:multiLevelType w:val="hybridMultilevel"/>
    <w:tmpl w:val="D2B4FFD8"/>
    <w:lvl w:ilvl="0" w:tplc="185E1116">
      <w:numFmt w:val="bullet"/>
      <w:lvlText w:val="•"/>
      <w:lvlJc w:val="left"/>
      <w:pPr>
        <w:ind w:left="1212" w:hanging="360"/>
      </w:pPr>
      <w:rPr>
        <w:rFonts w:ascii="Arial" w:eastAsia="Calibri" w:hAnsi="Arial" w:cs="Arial" w:hint="default"/>
        <w:color w:val="595959"/>
        <w:sz w:val="22"/>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 w15:restartNumberingAfterBreak="0">
    <w:nsid w:val="28F27711"/>
    <w:multiLevelType w:val="hybridMultilevel"/>
    <w:tmpl w:val="35BE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A2F33"/>
    <w:multiLevelType w:val="hybridMultilevel"/>
    <w:tmpl w:val="EDB4AE9A"/>
    <w:lvl w:ilvl="0" w:tplc="FCEC8CC2">
      <w:start w:val="1"/>
      <w:numFmt w:val="bullet"/>
      <w:pStyle w:val="Highligh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7179E"/>
    <w:multiLevelType w:val="hybridMultilevel"/>
    <w:tmpl w:val="3912B19C"/>
    <w:lvl w:ilvl="0" w:tplc="EA30CBB4">
      <w:start w:val="1"/>
      <w:numFmt w:val="bullet"/>
      <w:lvlText w:val=""/>
      <w:lvlJc w:val="left"/>
      <w:pPr>
        <w:ind w:left="1572" w:hanging="360"/>
      </w:pPr>
      <w:rPr>
        <w:rFonts w:ascii="Symbol" w:hAnsi="Symbol" w:hint="default"/>
        <w:color w:val="768692"/>
        <w:u w:color="768692"/>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9" w15:restartNumberingAfterBreak="0">
    <w:nsid w:val="42852600"/>
    <w:multiLevelType w:val="hybridMultilevel"/>
    <w:tmpl w:val="E62A7142"/>
    <w:lvl w:ilvl="0" w:tplc="F6D4C674">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557239"/>
    <w:multiLevelType w:val="hybridMultilevel"/>
    <w:tmpl w:val="5A32BDC6"/>
    <w:lvl w:ilvl="0" w:tplc="B194E76A">
      <w:start w:val="1"/>
      <w:numFmt w:val="bullet"/>
      <w:pStyle w:val="Lightgreenbullets"/>
      <w:lvlText w:val=""/>
      <w:lvlJc w:val="left"/>
      <w:pPr>
        <w:ind w:left="862" w:hanging="360"/>
      </w:pPr>
      <w:rPr>
        <w:rFonts w:ascii="Symbol" w:hAnsi="Symbol" w:hint="default"/>
        <w:color w:val="78BE20"/>
        <w:u w:color="768692"/>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635745B5"/>
    <w:multiLevelType w:val="multilevel"/>
    <w:tmpl w:val="FCDAFCCE"/>
    <w:lvl w:ilvl="0">
      <w:start w:val="1"/>
      <w:numFmt w:val="decimal"/>
      <w:lvlText w:val="%1.0"/>
      <w:lvlJc w:val="left"/>
      <w:pPr>
        <w:ind w:left="468" w:hanging="468"/>
      </w:pPr>
      <w:rPr>
        <w:rFonts w:hint="default"/>
        <w:b/>
        <w:color w:val="330072"/>
      </w:rPr>
    </w:lvl>
    <w:lvl w:ilvl="1">
      <w:start w:val="1"/>
      <w:numFmt w:val="decimalZero"/>
      <w:lvlText w:val="%1.%2"/>
      <w:lvlJc w:val="left"/>
      <w:pPr>
        <w:ind w:left="1319" w:hanging="468"/>
      </w:pPr>
      <w:rPr>
        <w:rFonts w:hint="default"/>
        <w:b/>
        <w:color w:val="330072"/>
      </w:rPr>
    </w:lvl>
    <w:lvl w:ilvl="2">
      <w:start w:val="1"/>
      <w:numFmt w:val="decimal"/>
      <w:lvlText w:val="%1.%2.%3"/>
      <w:lvlJc w:val="left"/>
      <w:pPr>
        <w:ind w:left="2422" w:hanging="720"/>
      </w:pPr>
      <w:rPr>
        <w:rFonts w:hint="default"/>
        <w:b/>
        <w:color w:val="330072"/>
      </w:rPr>
    </w:lvl>
    <w:lvl w:ilvl="3">
      <w:start w:val="1"/>
      <w:numFmt w:val="decimal"/>
      <w:lvlText w:val="%1.%2.%3.%4"/>
      <w:lvlJc w:val="left"/>
      <w:pPr>
        <w:ind w:left="3633" w:hanging="1080"/>
      </w:pPr>
      <w:rPr>
        <w:rFonts w:hint="default"/>
        <w:b/>
        <w:color w:val="330072"/>
      </w:rPr>
    </w:lvl>
    <w:lvl w:ilvl="4">
      <w:start w:val="1"/>
      <w:numFmt w:val="decimal"/>
      <w:lvlText w:val="%1.%2.%3.%4.%5"/>
      <w:lvlJc w:val="left"/>
      <w:pPr>
        <w:ind w:left="4484" w:hanging="1080"/>
      </w:pPr>
      <w:rPr>
        <w:rFonts w:hint="default"/>
        <w:b/>
        <w:color w:val="330072"/>
      </w:rPr>
    </w:lvl>
    <w:lvl w:ilvl="5">
      <w:start w:val="1"/>
      <w:numFmt w:val="decimal"/>
      <w:lvlText w:val="%1.%2.%3.%4.%5.%6"/>
      <w:lvlJc w:val="left"/>
      <w:pPr>
        <w:ind w:left="5695" w:hanging="1440"/>
      </w:pPr>
      <w:rPr>
        <w:rFonts w:hint="default"/>
        <w:b/>
        <w:color w:val="330072"/>
      </w:rPr>
    </w:lvl>
    <w:lvl w:ilvl="6">
      <w:start w:val="1"/>
      <w:numFmt w:val="decimal"/>
      <w:lvlText w:val="%1.%2.%3.%4.%5.%6.%7"/>
      <w:lvlJc w:val="left"/>
      <w:pPr>
        <w:ind w:left="6546" w:hanging="1440"/>
      </w:pPr>
      <w:rPr>
        <w:rFonts w:hint="default"/>
        <w:b/>
        <w:color w:val="330072"/>
      </w:rPr>
    </w:lvl>
    <w:lvl w:ilvl="7">
      <w:start w:val="1"/>
      <w:numFmt w:val="decimal"/>
      <w:lvlText w:val="%1.%2.%3.%4.%5.%6.%7.%8"/>
      <w:lvlJc w:val="left"/>
      <w:pPr>
        <w:ind w:left="7757" w:hanging="1800"/>
      </w:pPr>
      <w:rPr>
        <w:rFonts w:hint="default"/>
        <w:b/>
        <w:color w:val="330072"/>
      </w:rPr>
    </w:lvl>
    <w:lvl w:ilvl="8">
      <w:start w:val="1"/>
      <w:numFmt w:val="decimal"/>
      <w:lvlText w:val="%1.%2.%3.%4.%5.%6.%7.%8.%9"/>
      <w:lvlJc w:val="left"/>
      <w:pPr>
        <w:ind w:left="8608" w:hanging="1800"/>
      </w:pPr>
      <w:rPr>
        <w:rFonts w:hint="default"/>
        <w:b/>
        <w:color w:val="330072"/>
      </w:rPr>
    </w:lvl>
  </w:abstractNum>
  <w:abstractNum w:abstractNumId="12" w15:restartNumberingAfterBreak="0">
    <w:nsid w:val="6D6B7069"/>
    <w:multiLevelType w:val="hybridMultilevel"/>
    <w:tmpl w:val="1C62444E"/>
    <w:lvl w:ilvl="0" w:tplc="3EA8FC8A">
      <w:start w:val="1"/>
      <w:numFmt w:val="bullet"/>
      <w:lvlText w:val=""/>
      <w:lvlJc w:val="left"/>
      <w:pPr>
        <w:ind w:left="1572" w:hanging="360"/>
      </w:pPr>
      <w:rPr>
        <w:rFonts w:ascii="Symbol" w:hAnsi="Symbol" w:hint="default"/>
        <w:color w:val="ED8B00"/>
        <w:u w:color="00A499"/>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3" w15:restartNumberingAfterBreak="0">
    <w:nsid w:val="70274ACE"/>
    <w:multiLevelType w:val="hybridMultilevel"/>
    <w:tmpl w:val="45147336"/>
    <w:lvl w:ilvl="0" w:tplc="D842E7B2">
      <w:start w:val="1"/>
      <w:numFmt w:val="bullet"/>
      <w:lvlText w:val=""/>
      <w:lvlJc w:val="left"/>
      <w:pPr>
        <w:ind w:left="1572" w:hanging="360"/>
      </w:pPr>
      <w:rPr>
        <w:rFonts w:ascii="Symbol" w:hAnsi="Symbol" w:hint="default"/>
        <w:color w:val="00A499"/>
        <w:u w:color="768692"/>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4" w15:restartNumberingAfterBreak="0">
    <w:nsid w:val="77E6723C"/>
    <w:multiLevelType w:val="hybridMultilevel"/>
    <w:tmpl w:val="F05A3978"/>
    <w:lvl w:ilvl="0" w:tplc="112035BC">
      <w:start w:val="1"/>
      <w:numFmt w:val="bullet"/>
      <w:pStyle w:val="AquaBullets"/>
      <w:lvlText w:val=""/>
      <w:lvlJc w:val="left"/>
      <w:pPr>
        <w:ind w:left="1572" w:hanging="360"/>
      </w:pPr>
      <w:rPr>
        <w:rFonts w:ascii="Symbol" w:hAnsi="Symbol" w:hint="default"/>
        <w:color w:val="00A499"/>
        <w:u w:color="00A499"/>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15" w15:restartNumberingAfterBreak="0">
    <w:nsid w:val="7DC6773E"/>
    <w:multiLevelType w:val="multilevel"/>
    <w:tmpl w:val="14CE7664"/>
    <w:lvl w:ilvl="0">
      <w:start w:val="1"/>
      <w:numFmt w:val="decimal"/>
      <w:lvlText w:val="%1.0"/>
      <w:lvlJc w:val="left"/>
      <w:pPr>
        <w:ind w:left="852" w:hanging="852"/>
      </w:pPr>
      <w:rPr>
        <w:rFonts w:hint="default"/>
        <w:b/>
        <w:sz w:val="26"/>
        <w:szCs w:val="26"/>
      </w:rPr>
    </w:lvl>
    <w:lvl w:ilvl="1">
      <w:start w:val="1"/>
      <w:numFmt w:val="decimalZero"/>
      <w:lvlText w:val="%1.%2"/>
      <w:lvlJc w:val="left"/>
      <w:pPr>
        <w:ind w:left="1703" w:hanging="852"/>
      </w:pPr>
      <w:rPr>
        <w:rFonts w:hint="default"/>
      </w:rPr>
    </w:lvl>
    <w:lvl w:ilvl="2">
      <w:start w:val="1"/>
      <w:numFmt w:val="decimal"/>
      <w:lvlText w:val="%1.%2.%3"/>
      <w:lvlJc w:val="left"/>
      <w:pPr>
        <w:ind w:left="2554" w:hanging="852"/>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6"/>
  </w:num>
  <w:num w:numId="3">
    <w:abstractNumId w:val="15"/>
  </w:num>
  <w:num w:numId="4">
    <w:abstractNumId w:val="11"/>
  </w:num>
  <w:num w:numId="5">
    <w:abstractNumId w:val="14"/>
  </w:num>
  <w:num w:numId="6">
    <w:abstractNumId w:val="2"/>
  </w:num>
  <w:num w:numId="7">
    <w:abstractNumId w:val="5"/>
  </w:num>
  <w:num w:numId="8">
    <w:abstractNumId w:val="4"/>
  </w:num>
  <w:num w:numId="9">
    <w:abstractNumId w:val="12"/>
  </w:num>
  <w:num w:numId="10">
    <w:abstractNumId w:val="8"/>
  </w:num>
  <w:num w:numId="11">
    <w:abstractNumId w:val="7"/>
  </w:num>
  <w:num w:numId="12">
    <w:abstractNumId w:val="1"/>
  </w:num>
  <w:num w:numId="13">
    <w:abstractNumId w:val="13"/>
  </w:num>
  <w:num w:numId="14">
    <w:abstractNumId w:val="0"/>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defaultTabStop w:val="851"/>
  <w:clickAndTypeStyle w:val="MainBody"/>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A57"/>
    <w:rsid w:val="00002933"/>
    <w:rsid w:val="00015AB1"/>
    <w:rsid w:val="000268AB"/>
    <w:rsid w:val="000318FE"/>
    <w:rsid w:val="00041C76"/>
    <w:rsid w:val="0004249F"/>
    <w:rsid w:val="00053DDF"/>
    <w:rsid w:val="000820E0"/>
    <w:rsid w:val="000820F3"/>
    <w:rsid w:val="000B1ED8"/>
    <w:rsid w:val="000C23F2"/>
    <w:rsid w:val="000F3734"/>
    <w:rsid w:val="000F4AAC"/>
    <w:rsid w:val="00102C29"/>
    <w:rsid w:val="00123852"/>
    <w:rsid w:val="001274B1"/>
    <w:rsid w:val="001775B8"/>
    <w:rsid w:val="00182DFE"/>
    <w:rsid w:val="0018380D"/>
    <w:rsid w:val="00194772"/>
    <w:rsid w:val="001A04A0"/>
    <w:rsid w:val="001A4BD5"/>
    <w:rsid w:val="001E75F5"/>
    <w:rsid w:val="001E78D6"/>
    <w:rsid w:val="00201A58"/>
    <w:rsid w:val="002747CC"/>
    <w:rsid w:val="00276825"/>
    <w:rsid w:val="00283F06"/>
    <w:rsid w:val="002B00B8"/>
    <w:rsid w:val="002B67A0"/>
    <w:rsid w:val="002B7500"/>
    <w:rsid w:val="002C3636"/>
    <w:rsid w:val="002D2151"/>
    <w:rsid w:val="0030589C"/>
    <w:rsid w:val="0032479F"/>
    <w:rsid w:val="00336942"/>
    <w:rsid w:val="003438D6"/>
    <w:rsid w:val="00355610"/>
    <w:rsid w:val="00371BA3"/>
    <w:rsid w:val="00372BEC"/>
    <w:rsid w:val="0038102B"/>
    <w:rsid w:val="004113E7"/>
    <w:rsid w:val="00453F12"/>
    <w:rsid w:val="0046028C"/>
    <w:rsid w:val="00464E7E"/>
    <w:rsid w:val="00467625"/>
    <w:rsid w:val="00472BFF"/>
    <w:rsid w:val="004A69DC"/>
    <w:rsid w:val="004B020E"/>
    <w:rsid w:val="004D2CEC"/>
    <w:rsid w:val="004D3091"/>
    <w:rsid w:val="004F33D8"/>
    <w:rsid w:val="004F5C0F"/>
    <w:rsid w:val="00500C2A"/>
    <w:rsid w:val="005118BF"/>
    <w:rsid w:val="00512800"/>
    <w:rsid w:val="00535059"/>
    <w:rsid w:val="00551A60"/>
    <w:rsid w:val="0056545D"/>
    <w:rsid w:val="005A3A7F"/>
    <w:rsid w:val="005A4C09"/>
    <w:rsid w:val="005C01B6"/>
    <w:rsid w:val="005D6473"/>
    <w:rsid w:val="005E1F03"/>
    <w:rsid w:val="0062098F"/>
    <w:rsid w:val="00680E22"/>
    <w:rsid w:val="00687194"/>
    <w:rsid w:val="006A378B"/>
    <w:rsid w:val="006D2B9D"/>
    <w:rsid w:val="006E4501"/>
    <w:rsid w:val="006E6E66"/>
    <w:rsid w:val="0070685E"/>
    <w:rsid w:val="00731072"/>
    <w:rsid w:val="0079449B"/>
    <w:rsid w:val="007A44B8"/>
    <w:rsid w:val="007C6EBB"/>
    <w:rsid w:val="007E0EBB"/>
    <w:rsid w:val="007E538F"/>
    <w:rsid w:val="008169E5"/>
    <w:rsid w:val="008267D1"/>
    <w:rsid w:val="00841109"/>
    <w:rsid w:val="00847FCC"/>
    <w:rsid w:val="00852F27"/>
    <w:rsid w:val="008549C1"/>
    <w:rsid w:val="00873910"/>
    <w:rsid w:val="00882989"/>
    <w:rsid w:val="00887001"/>
    <w:rsid w:val="008935A7"/>
    <w:rsid w:val="008C236D"/>
    <w:rsid w:val="008D3EA5"/>
    <w:rsid w:val="008E49F2"/>
    <w:rsid w:val="00905D29"/>
    <w:rsid w:val="0090615F"/>
    <w:rsid w:val="009228C9"/>
    <w:rsid w:val="00932856"/>
    <w:rsid w:val="00944673"/>
    <w:rsid w:val="00952FFB"/>
    <w:rsid w:val="009632DD"/>
    <w:rsid w:val="0099757B"/>
    <w:rsid w:val="009B4C0C"/>
    <w:rsid w:val="009D1179"/>
    <w:rsid w:val="009E5AF9"/>
    <w:rsid w:val="009F6949"/>
    <w:rsid w:val="00A02360"/>
    <w:rsid w:val="00A110D4"/>
    <w:rsid w:val="00A1402F"/>
    <w:rsid w:val="00A20E7D"/>
    <w:rsid w:val="00A211FB"/>
    <w:rsid w:val="00A24C9D"/>
    <w:rsid w:val="00A3585F"/>
    <w:rsid w:val="00A37ED5"/>
    <w:rsid w:val="00A54B94"/>
    <w:rsid w:val="00A6075C"/>
    <w:rsid w:val="00A7516F"/>
    <w:rsid w:val="00A77576"/>
    <w:rsid w:val="00A81541"/>
    <w:rsid w:val="00A90D2D"/>
    <w:rsid w:val="00AA0FF2"/>
    <w:rsid w:val="00AA5EFE"/>
    <w:rsid w:val="00AA7500"/>
    <w:rsid w:val="00AB178D"/>
    <w:rsid w:val="00AC53BD"/>
    <w:rsid w:val="00AD03AB"/>
    <w:rsid w:val="00AE3BC3"/>
    <w:rsid w:val="00AE769B"/>
    <w:rsid w:val="00AF3D59"/>
    <w:rsid w:val="00B22A5F"/>
    <w:rsid w:val="00B36CDD"/>
    <w:rsid w:val="00B374D8"/>
    <w:rsid w:val="00B421B0"/>
    <w:rsid w:val="00B605F0"/>
    <w:rsid w:val="00B6541B"/>
    <w:rsid w:val="00B770F3"/>
    <w:rsid w:val="00B823F8"/>
    <w:rsid w:val="00B835C4"/>
    <w:rsid w:val="00BB3B96"/>
    <w:rsid w:val="00BC3869"/>
    <w:rsid w:val="00BD01AA"/>
    <w:rsid w:val="00BD1694"/>
    <w:rsid w:val="00BD4C48"/>
    <w:rsid w:val="00C11A31"/>
    <w:rsid w:val="00C50BB3"/>
    <w:rsid w:val="00C63E73"/>
    <w:rsid w:val="00C93021"/>
    <w:rsid w:val="00CA21BF"/>
    <w:rsid w:val="00CE67B3"/>
    <w:rsid w:val="00CF57B7"/>
    <w:rsid w:val="00D17A57"/>
    <w:rsid w:val="00D20367"/>
    <w:rsid w:val="00D51F54"/>
    <w:rsid w:val="00D556CB"/>
    <w:rsid w:val="00D65D1C"/>
    <w:rsid w:val="00D9608B"/>
    <w:rsid w:val="00DC19D6"/>
    <w:rsid w:val="00DD3773"/>
    <w:rsid w:val="00DE56C9"/>
    <w:rsid w:val="00E072B6"/>
    <w:rsid w:val="00E10397"/>
    <w:rsid w:val="00E45249"/>
    <w:rsid w:val="00E752E9"/>
    <w:rsid w:val="00E82B93"/>
    <w:rsid w:val="00EA03EF"/>
    <w:rsid w:val="00EB4CA3"/>
    <w:rsid w:val="00EB7994"/>
    <w:rsid w:val="00EC6035"/>
    <w:rsid w:val="00ED3852"/>
    <w:rsid w:val="00F131C9"/>
    <w:rsid w:val="00F20572"/>
    <w:rsid w:val="00F2689E"/>
    <w:rsid w:val="00F343B0"/>
    <w:rsid w:val="00F4430C"/>
    <w:rsid w:val="00F64965"/>
    <w:rsid w:val="00F775E9"/>
    <w:rsid w:val="00F80278"/>
    <w:rsid w:val="00F85ACF"/>
    <w:rsid w:val="00F95C09"/>
    <w:rsid w:val="00FA3F17"/>
    <w:rsid w:val="00FB2AD0"/>
    <w:rsid w:val="00FC08CA"/>
    <w:rsid w:val="00FE5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185779"/>
  <w15:docId w15:val="{1ED845FB-C1A5-418E-8760-2DA5B36B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8C236D"/>
    <w:pPr>
      <w:spacing w:after="120"/>
    </w:pPr>
    <w:rPr>
      <w:color w:val="404040"/>
      <w:sz w:val="22"/>
      <w:szCs w:val="22"/>
    </w:rPr>
  </w:style>
  <w:style w:type="paragraph" w:styleId="Heading1">
    <w:name w:val="heading 1"/>
    <w:basedOn w:val="Normal"/>
    <w:next w:val="Normal"/>
    <w:link w:val="Heading1Char"/>
    <w:uiPriority w:val="9"/>
    <w:semiHidden/>
    <w:rsid w:val="006A378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rsid w:val="006A378B"/>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rsid w:val="00F2057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67625"/>
    <w:pPr>
      <w:tabs>
        <w:tab w:val="center" w:pos="4513"/>
        <w:tab w:val="right" w:pos="9026"/>
      </w:tabs>
      <w:spacing w:after="0"/>
    </w:pPr>
  </w:style>
  <w:style w:type="character" w:customStyle="1" w:styleId="HeaderChar">
    <w:name w:val="Header Char"/>
    <w:basedOn w:val="DefaultParagraphFont"/>
    <w:link w:val="Header"/>
    <w:uiPriority w:val="99"/>
    <w:semiHidden/>
    <w:rsid w:val="00A7516F"/>
  </w:style>
  <w:style w:type="paragraph" w:styleId="Footer">
    <w:name w:val="footer"/>
    <w:basedOn w:val="Normal"/>
    <w:link w:val="FooterChar"/>
    <w:uiPriority w:val="99"/>
    <w:semiHidden/>
    <w:rsid w:val="00467625"/>
    <w:pPr>
      <w:tabs>
        <w:tab w:val="center" w:pos="4513"/>
        <w:tab w:val="right" w:pos="9026"/>
      </w:tabs>
      <w:spacing w:after="0"/>
    </w:pPr>
  </w:style>
  <w:style w:type="character" w:customStyle="1" w:styleId="FooterChar">
    <w:name w:val="Footer Char"/>
    <w:basedOn w:val="DefaultParagraphFont"/>
    <w:link w:val="Footer"/>
    <w:uiPriority w:val="99"/>
    <w:semiHidden/>
    <w:rsid w:val="005E1F03"/>
  </w:style>
  <w:style w:type="paragraph" w:styleId="BalloonText">
    <w:name w:val="Balloon Text"/>
    <w:basedOn w:val="Normal"/>
    <w:link w:val="BalloonTextChar"/>
    <w:uiPriority w:val="99"/>
    <w:semiHidden/>
    <w:rsid w:val="00467625"/>
    <w:pPr>
      <w:spacing w:after="0"/>
    </w:pPr>
    <w:rPr>
      <w:rFonts w:ascii="Tahoma" w:hAnsi="Tahoma" w:cs="Tahoma"/>
      <w:sz w:val="16"/>
      <w:szCs w:val="16"/>
    </w:rPr>
  </w:style>
  <w:style w:type="character" w:customStyle="1" w:styleId="BalloonTextChar">
    <w:name w:val="Balloon Text Char"/>
    <w:link w:val="BalloonText"/>
    <w:uiPriority w:val="99"/>
    <w:semiHidden/>
    <w:rsid w:val="00A7516F"/>
    <w:rPr>
      <w:rFonts w:ascii="Tahoma" w:hAnsi="Tahoma" w:cs="Tahoma"/>
      <w:sz w:val="16"/>
      <w:szCs w:val="16"/>
    </w:rPr>
  </w:style>
  <w:style w:type="paragraph" w:styleId="ListParagraph">
    <w:name w:val="List Paragraph"/>
    <w:basedOn w:val="Normal"/>
    <w:uiPriority w:val="34"/>
    <w:semiHidden/>
    <w:rsid w:val="0090615F"/>
    <w:pPr>
      <w:ind w:left="720"/>
      <w:contextualSpacing/>
    </w:pPr>
  </w:style>
  <w:style w:type="character" w:styleId="PlaceholderText">
    <w:name w:val="Placeholder Text"/>
    <w:uiPriority w:val="99"/>
    <w:semiHidden/>
    <w:rsid w:val="00A77576"/>
    <w:rPr>
      <w:color w:val="808080"/>
    </w:rPr>
  </w:style>
  <w:style w:type="paragraph" w:customStyle="1" w:styleId="ProgrammeHeading">
    <w:name w:val="Programme Heading"/>
    <w:basedOn w:val="Normal"/>
    <w:link w:val="ProgrammeHeadingChar"/>
    <w:semiHidden/>
    <w:qFormat/>
    <w:locked/>
    <w:rsid w:val="001A4BD5"/>
    <w:rPr>
      <w:rFonts w:cs="Arial"/>
      <w:b/>
      <w:color w:val="AE2573"/>
      <w:sz w:val="36"/>
    </w:rPr>
  </w:style>
  <w:style w:type="paragraph" w:customStyle="1" w:styleId="Subheading">
    <w:name w:val="Sub heading"/>
    <w:basedOn w:val="Normal"/>
    <w:link w:val="SubheadingChar"/>
    <w:uiPriority w:val="1"/>
    <w:qFormat/>
    <w:locked/>
    <w:rsid w:val="00F2689E"/>
    <w:pPr>
      <w:tabs>
        <w:tab w:val="left" w:pos="851"/>
      </w:tabs>
      <w:spacing w:before="240" w:after="160"/>
    </w:pPr>
    <w:rPr>
      <w:rFonts w:cs="Arial"/>
      <w:b/>
      <w:color w:val="78BE20"/>
      <w:sz w:val="32"/>
      <w:szCs w:val="26"/>
    </w:rPr>
  </w:style>
  <w:style w:type="character" w:customStyle="1" w:styleId="ProgrammeHeadingChar">
    <w:name w:val="Programme Heading Char"/>
    <w:link w:val="ProgrammeHeading"/>
    <w:semiHidden/>
    <w:rsid w:val="001A4BD5"/>
    <w:rPr>
      <w:rFonts w:ascii="Arial" w:hAnsi="Arial" w:cs="Arial"/>
      <w:b/>
      <w:color w:val="AE2573"/>
      <w:sz w:val="36"/>
    </w:rPr>
  </w:style>
  <w:style w:type="paragraph" w:customStyle="1" w:styleId="AgendaTitles">
    <w:name w:val="Agenda Titles"/>
    <w:basedOn w:val="Normal"/>
    <w:link w:val="AgendaTitlesChar"/>
    <w:uiPriority w:val="5"/>
    <w:semiHidden/>
    <w:qFormat/>
    <w:locked/>
    <w:rsid w:val="00A77576"/>
    <w:pPr>
      <w:tabs>
        <w:tab w:val="left" w:pos="851"/>
      </w:tabs>
      <w:spacing w:line="280" w:lineRule="exact"/>
      <w:ind w:left="851" w:hanging="851"/>
    </w:pPr>
    <w:rPr>
      <w:rFonts w:cs="Arial"/>
      <w:b/>
      <w:color w:val="330072"/>
      <w:sz w:val="24"/>
      <w:szCs w:val="24"/>
    </w:rPr>
  </w:style>
  <w:style w:type="character" w:customStyle="1" w:styleId="SubheadingChar">
    <w:name w:val="Sub heading Char"/>
    <w:link w:val="Subheading"/>
    <w:uiPriority w:val="1"/>
    <w:rsid w:val="00F2689E"/>
    <w:rPr>
      <w:rFonts w:cs="Arial"/>
      <w:b/>
      <w:color w:val="78BE20"/>
      <w:sz w:val="32"/>
      <w:szCs w:val="26"/>
    </w:rPr>
  </w:style>
  <w:style w:type="paragraph" w:customStyle="1" w:styleId="AquaBullets">
    <w:name w:val="Aqua Bullets"/>
    <w:basedOn w:val="ListParagraph"/>
    <w:semiHidden/>
    <w:qFormat/>
    <w:rsid w:val="000F4AAC"/>
    <w:pPr>
      <w:numPr>
        <w:numId w:val="5"/>
      </w:numPr>
      <w:tabs>
        <w:tab w:val="left" w:pos="1134"/>
      </w:tabs>
      <w:ind w:left="1571" w:hanging="720"/>
      <w:contextualSpacing w:val="0"/>
    </w:pPr>
    <w:rPr>
      <w:rFonts w:cs="Arial"/>
      <w:b/>
      <w:color w:val="330072"/>
    </w:rPr>
  </w:style>
  <w:style w:type="character" w:customStyle="1" w:styleId="AgendaTitlesChar">
    <w:name w:val="Agenda Titles Char"/>
    <w:link w:val="AgendaTitles"/>
    <w:uiPriority w:val="5"/>
    <w:semiHidden/>
    <w:rsid w:val="009D1179"/>
    <w:rPr>
      <w:rFonts w:ascii="Arial" w:hAnsi="Arial" w:cs="Arial"/>
      <w:b/>
      <w:color w:val="330072"/>
      <w:sz w:val="24"/>
      <w:szCs w:val="24"/>
    </w:rPr>
  </w:style>
  <w:style w:type="character" w:styleId="BookTitle">
    <w:name w:val="Book Title"/>
    <w:uiPriority w:val="33"/>
    <w:semiHidden/>
    <w:rsid w:val="00A77576"/>
    <w:rPr>
      <w:b/>
      <w:bCs/>
      <w:smallCaps/>
      <w:spacing w:val="5"/>
    </w:rPr>
  </w:style>
  <w:style w:type="character" w:styleId="IntenseReference">
    <w:name w:val="Intense Reference"/>
    <w:uiPriority w:val="32"/>
    <w:semiHidden/>
    <w:rsid w:val="00A77576"/>
    <w:rPr>
      <w:b/>
      <w:bCs/>
      <w:smallCaps/>
      <w:color w:val="C0504D"/>
      <w:spacing w:val="5"/>
      <w:u w:val="single"/>
    </w:rPr>
  </w:style>
  <w:style w:type="character" w:styleId="SubtleReference">
    <w:name w:val="Subtle Reference"/>
    <w:uiPriority w:val="31"/>
    <w:semiHidden/>
    <w:rsid w:val="00A77576"/>
    <w:rPr>
      <w:smallCaps/>
      <w:color w:val="C0504D"/>
      <w:u w:val="single"/>
    </w:rPr>
  </w:style>
  <w:style w:type="paragraph" w:styleId="IntenseQuote">
    <w:name w:val="Intense Quote"/>
    <w:basedOn w:val="Normal"/>
    <w:next w:val="Normal"/>
    <w:link w:val="IntenseQuoteChar"/>
    <w:uiPriority w:val="30"/>
    <w:semiHidden/>
    <w:rsid w:val="00A7757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A7516F"/>
    <w:rPr>
      <w:b/>
      <w:bCs/>
      <w:i/>
      <w:iCs/>
      <w:color w:val="4F81BD"/>
    </w:rPr>
  </w:style>
  <w:style w:type="paragraph" w:styleId="Quote">
    <w:name w:val="Quote"/>
    <w:basedOn w:val="Normal"/>
    <w:next w:val="Normal"/>
    <w:link w:val="QuoteChar"/>
    <w:uiPriority w:val="29"/>
    <w:semiHidden/>
    <w:rsid w:val="00A77576"/>
    <w:rPr>
      <w:i/>
      <w:iCs/>
      <w:color w:val="000000"/>
    </w:rPr>
  </w:style>
  <w:style w:type="character" w:customStyle="1" w:styleId="QuoteChar">
    <w:name w:val="Quote Char"/>
    <w:link w:val="Quote"/>
    <w:uiPriority w:val="29"/>
    <w:semiHidden/>
    <w:rsid w:val="00A7516F"/>
    <w:rPr>
      <w:i/>
      <w:iCs/>
      <w:color w:val="000000"/>
    </w:rPr>
  </w:style>
  <w:style w:type="character" w:styleId="Strong">
    <w:name w:val="Strong"/>
    <w:uiPriority w:val="22"/>
    <w:qFormat/>
    <w:rsid w:val="00A77576"/>
    <w:rPr>
      <w:b/>
      <w:bCs/>
    </w:rPr>
  </w:style>
  <w:style w:type="character" w:styleId="IntenseEmphasis">
    <w:name w:val="Intense Emphasis"/>
    <w:uiPriority w:val="21"/>
    <w:semiHidden/>
    <w:rsid w:val="00A77576"/>
    <w:rPr>
      <w:b/>
      <w:bCs/>
      <w:i/>
      <w:iCs/>
      <w:color w:val="4F81BD"/>
    </w:rPr>
  </w:style>
  <w:style w:type="character" w:styleId="Emphasis">
    <w:name w:val="Emphasis"/>
    <w:uiPriority w:val="20"/>
    <w:semiHidden/>
    <w:rsid w:val="00A77576"/>
    <w:rPr>
      <w:i/>
      <w:iCs/>
    </w:rPr>
  </w:style>
  <w:style w:type="character" w:styleId="SubtleEmphasis">
    <w:name w:val="Subtle Emphasis"/>
    <w:uiPriority w:val="19"/>
    <w:semiHidden/>
    <w:rsid w:val="00A77576"/>
    <w:rPr>
      <w:i/>
      <w:iCs/>
      <w:color w:val="808080"/>
    </w:rPr>
  </w:style>
  <w:style w:type="paragraph" w:styleId="Subtitle">
    <w:name w:val="Subtitle"/>
    <w:basedOn w:val="Normal"/>
    <w:next w:val="Normal"/>
    <w:link w:val="SubtitleChar"/>
    <w:uiPriority w:val="11"/>
    <w:semiHidden/>
    <w:rsid w:val="00A77576"/>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11"/>
    <w:semiHidden/>
    <w:rsid w:val="00A7516F"/>
    <w:rPr>
      <w:rFonts w:ascii="Cambria" w:eastAsia="Times New Roman" w:hAnsi="Cambria" w:cs="Times New Roman"/>
      <w:i/>
      <w:iCs/>
      <w:color w:val="4F81BD"/>
      <w:spacing w:val="15"/>
      <w:sz w:val="24"/>
      <w:szCs w:val="24"/>
    </w:rPr>
  </w:style>
  <w:style w:type="paragraph" w:customStyle="1" w:styleId="AgendadetailsBOLD">
    <w:name w:val="Agenda details BOLD"/>
    <w:basedOn w:val="Normal"/>
    <w:link w:val="AgendadetailsBOLDChar"/>
    <w:uiPriority w:val="5"/>
    <w:semiHidden/>
    <w:qFormat/>
    <w:locked/>
    <w:rsid w:val="00A77576"/>
    <w:pPr>
      <w:tabs>
        <w:tab w:val="left" w:pos="851"/>
      </w:tabs>
      <w:spacing w:line="280" w:lineRule="exact"/>
      <w:ind w:left="851" w:hanging="851"/>
    </w:pPr>
    <w:rPr>
      <w:rFonts w:cs="Arial"/>
      <w:b/>
      <w:color w:val="595959"/>
    </w:rPr>
  </w:style>
  <w:style w:type="paragraph" w:customStyle="1" w:styleId="Agendacontent">
    <w:name w:val="Agenda content"/>
    <w:basedOn w:val="Normal"/>
    <w:link w:val="AgendacontentChar"/>
    <w:uiPriority w:val="5"/>
    <w:semiHidden/>
    <w:qFormat/>
    <w:locked/>
    <w:rsid w:val="006A378B"/>
    <w:pPr>
      <w:tabs>
        <w:tab w:val="left" w:pos="851"/>
      </w:tabs>
      <w:spacing w:line="280" w:lineRule="exact"/>
      <w:ind w:left="851" w:hanging="851"/>
    </w:pPr>
    <w:rPr>
      <w:rFonts w:cs="Arial"/>
      <w:color w:val="595959"/>
    </w:rPr>
  </w:style>
  <w:style w:type="character" w:customStyle="1" w:styleId="AgendadetailsBOLDChar">
    <w:name w:val="Agenda details BOLD Char"/>
    <w:link w:val="AgendadetailsBOLD"/>
    <w:uiPriority w:val="5"/>
    <w:semiHidden/>
    <w:rsid w:val="009D1179"/>
    <w:rPr>
      <w:rFonts w:ascii="Arial" w:hAnsi="Arial" w:cs="Arial"/>
      <w:b/>
      <w:color w:val="595959"/>
    </w:rPr>
  </w:style>
  <w:style w:type="paragraph" w:customStyle="1" w:styleId="Venueaddress">
    <w:name w:val="Venue address"/>
    <w:basedOn w:val="Normal"/>
    <w:link w:val="VenueaddressChar"/>
    <w:semiHidden/>
    <w:qFormat/>
    <w:locked/>
    <w:rsid w:val="00AA0FF2"/>
    <w:pPr>
      <w:jc w:val="right"/>
    </w:pPr>
    <w:rPr>
      <w:rFonts w:cs="Arial"/>
      <w:color w:val="768692"/>
      <w:sz w:val="26"/>
      <w:szCs w:val="26"/>
    </w:rPr>
  </w:style>
  <w:style w:type="character" w:customStyle="1" w:styleId="AgendacontentChar">
    <w:name w:val="Agenda content Char"/>
    <w:link w:val="Agendacontent"/>
    <w:uiPriority w:val="5"/>
    <w:semiHidden/>
    <w:rsid w:val="009D1179"/>
    <w:rPr>
      <w:rFonts w:ascii="Arial" w:hAnsi="Arial" w:cs="Arial"/>
      <w:color w:val="595959"/>
    </w:rPr>
  </w:style>
  <w:style w:type="paragraph" w:customStyle="1" w:styleId="DayandMonth">
    <w:name w:val="Day and Month"/>
    <w:basedOn w:val="Normal"/>
    <w:link w:val="DayandMonthChar"/>
    <w:semiHidden/>
    <w:qFormat/>
    <w:locked/>
    <w:rsid w:val="006A378B"/>
    <w:pPr>
      <w:jc w:val="center"/>
    </w:pPr>
    <w:rPr>
      <w:rFonts w:ascii="Arial Black" w:hAnsi="Arial Black" w:cs="Arial"/>
      <w:b/>
      <w:color w:val="FFFFFF"/>
      <w:sz w:val="36"/>
      <w:szCs w:val="36"/>
    </w:rPr>
  </w:style>
  <w:style w:type="character" w:customStyle="1" w:styleId="VenueaddressChar">
    <w:name w:val="Venue address Char"/>
    <w:link w:val="Venueaddress"/>
    <w:semiHidden/>
    <w:rsid w:val="009D1179"/>
    <w:rPr>
      <w:rFonts w:ascii="Arial" w:hAnsi="Arial" w:cs="Arial"/>
      <w:color w:val="768692"/>
      <w:sz w:val="26"/>
      <w:szCs w:val="26"/>
    </w:rPr>
  </w:style>
  <w:style w:type="paragraph" w:customStyle="1" w:styleId="Highlightsheader">
    <w:name w:val="Highlights header"/>
    <w:basedOn w:val="Normal"/>
    <w:link w:val="HighlightsheaderChar"/>
    <w:uiPriority w:val="6"/>
    <w:semiHidden/>
    <w:qFormat/>
    <w:locked/>
    <w:rsid w:val="00731072"/>
    <w:rPr>
      <w:rFonts w:cs="Arial"/>
      <w:b/>
      <w:color w:val="FFFFFF"/>
      <w:sz w:val="32"/>
      <w:szCs w:val="36"/>
    </w:rPr>
  </w:style>
  <w:style w:type="character" w:customStyle="1" w:styleId="DayandMonthChar">
    <w:name w:val="Day and Month Char"/>
    <w:link w:val="DayandMonth"/>
    <w:semiHidden/>
    <w:rsid w:val="00B770F3"/>
    <w:rPr>
      <w:rFonts w:ascii="Arial Black" w:hAnsi="Arial Black" w:cs="Arial"/>
      <w:b/>
      <w:color w:val="FFFFFF"/>
      <w:sz w:val="36"/>
      <w:szCs w:val="36"/>
    </w:rPr>
  </w:style>
  <w:style w:type="character" w:customStyle="1" w:styleId="Heading2Char">
    <w:name w:val="Heading 2 Char"/>
    <w:link w:val="Heading2"/>
    <w:uiPriority w:val="9"/>
    <w:semiHidden/>
    <w:rsid w:val="00A7516F"/>
    <w:rPr>
      <w:rFonts w:ascii="Cambria" w:eastAsia="Times New Roman" w:hAnsi="Cambria" w:cs="Times New Roman"/>
      <w:b/>
      <w:bCs/>
      <w:color w:val="4F81BD"/>
      <w:sz w:val="26"/>
      <w:szCs w:val="26"/>
    </w:rPr>
  </w:style>
  <w:style w:type="character" w:customStyle="1" w:styleId="HighlightsheaderChar">
    <w:name w:val="Highlights header Char"/>
    <w:link w:val="Highlightsheader"/>
    <w:uiPriority w:val="6"/>
    <w:semiHidden/>
    <w:rsid w:val="005E1F03"/>
    <w:rPr>
      <w:rFonts w:cs="Arial"/>
      <w:b/>
      <w:color w:val="FFFFFF"/>
      <w:sz w:val="32"/>
      <w:szCs w:val="36"/>
    </w:rPr>
  </w:style>
  <w:style w:type="character" w:customStyle="1" w:styleId="Heading1Char">
    <w:name w:val="Heading 1 Char"/>
    <w:link w:val="Heading1"/>
    <w:uiPriority w:val="9"/>
    <w:semiHidden/>
    <w:rsid w:val="00A7516F"/>
    <w:rPr>
      <w:rFonts w:ascii="Cambria" w:eastAsia="Times New Roman" w:hAnsi="Cambria" w:cs="Times New Roman"/>
      <w:b/>
      <w:bCs/>
      <w:color w:val="365F91"/>
      <w:sz w:val="28"/>
      <w:szCs w:val="28"/>
    </w:rPr>
  </w:style>
  <w:style w:type="paragraph" w:customStyle="1" w:styleId="Style1">
    <w:name w:val="Style1"/>
    <w:basedOn w:val="AquaBullets"/>
    <w:semiHidden/>
    <w:qFormat/>
    <w:rsid w:val="000F4AAC"/>
    <w:pPr>
      <w:tabs>
        <w:tab w:val="clear" w:pos="1134"/>
      </w:tabs>
      <w:ind w:left="1134" w:hanging="283"/>
    </w:pPr>
  </w:style>
  <w:style w:type="paragraph" w:customStyle="1" w:styleId="GreyBullets">
    <w:name w:val="Grey Bullets"/>
    <w:basedOn w:val="ListParagraph"/>
    <w:uiPriority w:val="5"/>
    <w:semiHidden/>
    <w:qFormat/>
    <w:rsid w:val="00FA3F17"/>
    <w:pPr>
      <w:numPr>
        <w:numId w:val="14"/>
      </w:numPr>
      <w:spacing w:after="80"/>
      <w:contextualSpacing w:val="0"/>
    </w:pPr>
    <w:rPr>
      <w:rFonts w:cs="Arial"/>
      <w:color w:val="330072"/>
    </w:rPr>
  </w:style>
  <w:style w:type="paragraph" w:customStyle="1" w:styleId="Mainheading">
    <w:name w:val="Main heading"/>
    <w:uiPriority w:val="1"/>
    <w:qFormat/>
    <w:rsid w:val="007E0EBB"/>
    <w:pPr>
      <w:spacing w:before="400" w:after="160"/>
    </w:pPr>
    <w:rPr>
      <w:rFonts w:cs="Arial"/>
      <w:b/>
      <w:color w:val="005EB8"/>
      <w:sz w:val="42"/>
      <w:szCs w:val="22"/>
      <w:lang w:eastAsia="en-US"/>
    </w:rPr>
  </w:style>
  <w:style w:type="paragraph" w:customStyle="1" w:styleId="MainBodyBold">
    <w:name w:val="Main Body Bold"/>
    <w:basedOn w:val="Normal"/>
    <w:next w:val="MainBody"/>
    <w:uiPriority w:val="2"/>
    <w:qFormat/>
    <w:rsid w:val="005E1F03"/>
    <w:rPr>
      <w:b/>
      <w:color w:val="425563"/>
      <w:sz w:val="24"/>
    </w:rPr>
  </w:style>
  <w:style w:type="paragraph" w:customStyle="1" w:styleId="MainBody">
    <w:name w:val="Main Body"/>
    <w:basedOn w:val="MainBodyBold"/>
    <w:uiPriority w:val="2"/>
    <w:qFormat/>
    <w:rsid w:val="005E1F03"/>
    <w:rPr>
      <w:b w:val="0"/>
    </w:rPr>
  </w:style>
  <w:style w:type="paragraph" w:customStyle="1" w:styleId="Articleheading">
    <w:name w:val="Article heading"/>
    <w:basedOn w:val="MainBody"/>
    <w:uiPriority w:val="4"/>
    <w:qFormat/>
    <w:rsid w:val="005E1F03"/>
    <w:pPr>
      <w:spacing w:before="240"/>
    </w:pPr>
    <w:rPr>
      <w:b/>
      <w:color w:val="768692"/>
      <w:sz w:val="26"/>
    </w:rPr>
  </w:style>
  <w:style w:type="paragraph" w:customStyle="1" w:styleId="Highlightbullets">
    <w:name w:val="Highlight bullets"/>
    <w:basedOn w:val="Highlightsheader"/>
    <w:uiPriority w:val="7"/>
    <w:semiHidden/>
    <w:qFormat/>
    <w:rsid w:val="00B770F3"/>
    <w:pPr>
      <w:numPr>
        <w:numId w:val="11"/>
      </w:numPr>
      <w:ind w:left="284" w:hanging="284"/>
    </w:pPr>
    <w:rPr>
      <w:sz w:val="28"/>
      <w:szCs w:val="28"/>
    </w:rPr>
  </w:style>
  <w:style w:type="paragraph" w:customStyle="1" w:styleId="Pinkbullets">
    <w:name w:val="Pink bullets"/>
    <w:basedOn w:val="GreyBullets"/>
    <w:semiHidden/>
    <w:rsid w:val="001A4BD5"/>
    <w:pPr>
      <w:ind w:left="568" w:hanging="284"/>
    </w:pPr>
  </w:style>
  <w:style w:type="table" w:styleId="TableGrid">
    <w:name w:val="Table Grid"/>
    <w:basedOn w:val="TableNormal"/>
    <w:uiPriority w:val="59"/>
    <w:rsid w:val="00D65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bold">
    <w:name w:val="Title bold"/>
    <w:basedOn w:val="Mainheading"/>
    <w:qFormat/>
    <w:rsid w:val="007E0EBB"/>
    <w:pPr>
      <w:spacing w:before="0" w:line="960" w:lineRule="exact"/>
    </w:pPr>
    <w:rPr>
      <w:sz w:val="88"/>
      <w:szCs w:val="80"/>
    </w:rPr>
  </w:style>
  <w:style w:type="paragraph" w:customStyle="1" w:styleId="Titleregular">
    <w:name w:val="Title regular"/>
    <w:basedOn w:val="Titlebold"/>
    <w:autoRedefine/>
    <w:rsid w:val="009F6949"/>
    <w:rPr>
      <w:b w:val="0"/>
      <w:color w:val="78BE20"/>
      <w:sz w:val="80"/>
    </w:rPr>
  </w:style>
  <w:style w:type="paragraph" w:customStyle="1" w:styleId="Lightgreenbullets">
    <w:name w:val="Light green bullets"/>
    <w:basedOn w:val="GreyBullets"/>
    <w:qFormat/>
    <w:rsid w:val="007E0EBB"/>
    <w:pPr>
      <w:numPr>
        <w:numId w:val="15"/>
      </w:numPr>
    </w:pPr>
    <w:rPr>
      <w:color w:val="404040"/>
    </w:rPr>
  </w:style>
  <w:style w:type="paragraph" w:customStyle="1" w:styleId="PageNumber1">
    <w:name w:val="Page Number1"/>
    <w:uiPriority w:val="6"/>
    <w:semiHidden/>
    <w:qFormat/>
    <w:rsid w:val="000268AB"/>
    <w:pPr>
      <w:spacing w:after="120"/>
      <w:jc w:val="center"/>
    </w:pPr>
    <w:rPr>
      <w:rFonts w:cs="Arial"/>
      <w:b/>
      <w:color w:val="FFFFFF"/>
      <w:sz w:val="36"/>
      <w:szCs w:val="36"/>
      <w:lang w:eastAsia="en-US"/>
    </w:rPr>
  </w:style>
  <w:style w:type="character" w:styleId="Hyperlink">
    <w:name w:val="Hyperlink"/>
    <w:uiPriority w:val="99"/>
    <w:semiHidden/>
    <w:rsid w:val="00882989"/>
    <w:rPr>
      <w:color w:val="0000FF"/>
      <w:u w:val="single"/>
    </w:rPr>
  </w:style>
  <w:style w:type="character" w:customStyle="1" w:styleId="contactinfo">
    <w:name w:val="contact info"/>
    <w:uiPriority w:val="4"/>
    <w:qFormat/>
    <w:rsid w:val="00F2689E"/>
    <w:rPr>
      <w:rFonts w:ascii="Arial" w:hAnsi="Arial"/>
      <w:b/>
      <w:color w:val="005EB8"/>
      <w:sz w:val="36"/>
    </w:rPr>
  </w:style>
  <w:style w:type="paragraph" w:customStyle="1" w:styleId="PageNumberBH">
    <w:name w:val="Page Number BH"/>
    <w:basedOn w:val="Normal"/>
    <w:uiPriority w:val="99"/>
    <w:semiHidden/>
    <w:rsid w:val="000C23F2"/>
    <w:pPr>
      <w:tabs>
        <w:tab w:val="left" w:pos="567"/>
        <w:tab w:val="left" w:pos="709"/>
        <w:tab w:val="left" w:pos="851"/>
      </w:tabs>
      <w:autoSpaceDE w:val="0"/>
      <w:autoSpaceDN w:val="0"/>
      <w:adjustRightInd w:val="0"/>
      <w:spacing w:before="240" w:after="480"/>
      <w:jc w:val="center"/>
    </w:pPr>
    <w:rPr>
      <w:rFonts w:cs="Arial"/>
      <w:color w:val="FFFFFF"/>
      <w:sz w:val="36"/>
      <w:szCs w:val="36"/>
    </w:rPr>
  </w:style>
  <w:style w:type="paragraph" w:customStyle="1" w:styleId="NHSBluemainbody">
    <w:name w:val="NHS Blue main body"/>
    <w:basedOn w:val="MainBody"/>
    <w:next w:val="MainBody"/>
    <w:uiPriority w:val="4"/>
    <w:qFormat/>
    <w:rsid w:val="00F2689E"/>
    <w:rPr>
      <w:color w:val="005EB8"/>
    </w:rPr>
  </w:style>
  <w:style w:type="paragraph" w:customStyle="1" w:styleId="Contact">
    <w:name w:val="Contact"/>
    <w:basedOn w:val="Subheading"/>
    <w:next w:val="Subheading"/>
    <w:link w:val="ContactChar"/>
    <w:qFormat/>
    <w:rsid w:val="007E0EBB"/>
    <w:pPr>
      <w:tabs>
        <w:tab w:val="clear" w:pos="851"/>
        <w:tab w:val="left" w:pos="1134"/>
      </w:tabs>
    </w:pPr>
    <w:rPr>
      <w:color w:val="005EB8"/>
      <w:sz w:val="36"/>
    </w:rPr>
  </w:style>
  <w:style w:type="character" w:customStyle="1" w:styleId="ContactChar">
    <w:name w:val="Contact Char"/>
    <w:link w:val="Contact"/>
    <w:rsid w:val="007E0EBB"/>
    <w:rPr>
      <w:rFonts w:cs="Arial"/>
      <w:b/>
      <w:color w:val="005EB8"/>
      <w:sz w:val="36"/>
      <w:szCs w:val="26"/>
    </w:rPr>
  </w:style>
  <w:style w:type="character" w:styleId="CommentReference">
    <w:name w:val="annotation reference"/>
    <w:basedOn w:val="DefaultParagraphFont"/>
    <w:uiPriority w:val="99"/>
    <w:semiHidden/>
    <w:unhideWhenUsed/>
    <w:rsid w:val="00283F06"/>
    <w:rPr>
      <w:sz w:val="16"/>
      <w:szCs w:val="16"/>
    </w:rPr>
  </w:style>
  <w:style w:type="paragraph" w:styleId="CommentText">
    <w:name w:val="annotation text"/>
    <w:basedOn w:val="Normal"/>
    <w:link w:val="CommentTextChar"/>
    <w:uiPriority w:val="99"/>
    <w:semiHidden/>
    <w:unhideWhenUsed/>
    <w:rsid w:val="00283F06"/>
    <w:rPr>
      <w:sz w:val="20"/>
      <w:szCs w:val="20"/>
    </w:rPr>
  </w:style>
  <w:style w:type="character" w:customStyle="1" w:styleId="CommentTextChar">
    <w:name w:val="Comment Text Char"/>
    <w:basedOn w:val="DefaultParagraphFont"/>
    <w:link w:val="CommentText"/>
    <w:uiPriority w:val="99"/>
    <w:semiHidden/>
    <w:rsid w:val="00283F06"/>
    <w:rPr>
      <w:color w:val="404040"/>
    </w:rPr>
  </w:style>
  <w:style w:type="paragraph" w:styleId="CommentSubject">
    <w:name w:val="annotation subject"/>
    <w:basedOn w:val="CommentText"/>
    <w:next w:val="CommentText"/>
    <w:link w:val="CommentSubjectChar"/>
    <w:uiPriority w:val="99"/>
    <w:semiHidden/>
    <w:unhideWhenUsed/>
    <w:rsid w:val="00283F06"/>
    <w:rPr>
      <w:b/>
      <w:bCs/>
    </w:rPr>
  </w:style>
  <w:style w:type="character" w:customStyle="1" w:styleId="CommentSubjectChar">
    <w:name w:val="Comment Subject Char"/>
    <w:basedOn w:val="CommentTextChar"/>
    <w:link w:val="CommentSubject"/>
    <w:uiPriority w:val="99"/>
    <w:semiHidden/>
    <w:rsid w:val="00283F06"/>
    <w:rPr>
      <w:b/>
      <w:bCs/>
      <w:color w:val="404040"/>
    </w:rPr>
  </w:style>
  <w:style w:type="paragraph" w:styleId="NormalWeb">
    <w:name w:val="Normal (Web)"/>
    <w:basedOn w:val="Normal"/>
    <w:uiPriority w:val="99"/>
    <w:unhideWhenUsed/>
    <w:rsid w:val="00F20572"/>
    <w:pPr>
      <w:spacing w:after="225"/>
    </w:pPr>
    <w:rPr>
      <w:rFonts w:ascii="Times New Roman" w:eastAsia="Times New Roman" w:hAnsi="Times New Roman"/>
      <w:color w:val="auto"/>
      <w:sz w:val="24"/>
      <w:szCs w:val="24"/>
    </w:rPr>
  </w:style>
  <w:style w:type="character" w:customStyle="1" w:styleId="Heading3Char">
    <w:name w:val="Heading 3 Char"/>
    <w:basedOn w:val="DefaultParagraphFont"/>
    <w:link w:val="Heading3"/>
    <w:uiPriority w:val="9"/>
    <w:semiHidden/>
    <w:rsid w:val="00F20572"/>
    <w:rPr>
      <w:rFonts w:asciiTheme="majorHAnsi" w:eastAsiaTheme="majorEastAsia" w:hAnsiTheme="majorHAnsi" w:cstheme="majorBidi"/>
      <w:b/>
      <w:bCs/>
      <w:color w:val="4472C4" w:themeColor="accent1"/>
      <w:sz w:val="22"/>
      <w:szCs w:val="22"/>
    </w:rPr>
  </w:style>
  <w:style w:type="character" w:customStyle="1" w:styleId="A2">
    <w:name w:val="A2"/>
    <w:uiPriority w:val="99"/>
    <w:rsid w:val="00F20572"/>
    <w:rPr>
      <w:rFonts w:cs="Frutiger 45 Light"/>
      <w:color w:val="000000"/>
      <w:sz w:val="26"/>
      <w:szCs w:val="26"/>
    </w:rPr>
  </w:style>
  <w:style w:type="character" w:styleId="UnresolvedMention">
    <w:name w:val="Unresolved Mention"/>
    <w:basedOn w:val="DefaultParagraphFont"/>
    <w:uiPriority w:val="99"/>
    <w:semiHidden/>
    <w:unhideWhenUsed/>
    <w:rsid w:val="00BD0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470525">
      <w:bodyDiv w:val="1"/>
      <w:marLeft w:val="0"/>
      <w:marRight w:val="0"/>
      <w:marTop w:val="0"/>
      <w:marBottom w:val="0"/>
      <w:divBdr>
        <w:top w:val="none" w:sz="0" w:space="0" w:color="auto"/>
        <w:left w:val="none" w:sz="0" w:space="0" w:color="auto"/>
        <w:bottom w:val="none" w:sz="0" w:space="0" w:color="auto"/>
        <w:right w:val="none" w:sz="0" w:space="0" w:color="auto"/>
      </w:divBdr>
    </w:div>
    <w:div w:id="18015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arfoundation.org.uk/" TargetMode="External"/><Relationship Id="rId21" Type="http://schemas.openxmlformats.org/officeDocument/2006/relationships/hyperlink" Target="https://www.tinnitus.org.uk/" TargetMode="External"/><Relationship Id="rId42" Type="http://schemas.openxmlformats.org/officeDocument/2006/relationships/hyperlink" Target="http://www.sense.org.uk/" TargetMode="External"/><Relationship Id="rId47" Type="http://schemas.openxmlformats.org/officeDocument/2006/relationships/hyperlink" Target="https://www.yourlocalcinema.com/" TargetMode="External"/><Relationship Id="rId63" Type="http://schemas.openxmlformats.org/officeDocument/2006/relationships/image" Target="media/image2.jpeg"/><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tiononhearingloss.org.uk/" TargetMode="External"/><Relationship Id="rId29" Type="http://schemas.openxmlformats.org/officeDocument/2006/relationships/hyperlink" Target="https://www.hearinglink.org/" TargetMode="External"/><Relationship Id="rId11" Type="http://schemas.openxmlformats.org/officeDocument/2006/relationships/hyperlink" Target="https://www.abilitynet.org.uk/about-abilitynet" TargetMode="External"/><Relationship Id="rId24" Type="http://schemas.openxmlformats.org/officeDocument/2006/relationships/hyperlink" Target="https://deafandequal.com/" TargetMode="External"/><Relationship Id="rId32" Type="http://schemas.openxmlformats.org/officeDocument/2006/relationships/hyperlink" Target="http://www.hearingdogs.org.uk/" TargetMode="External"/><Relationship Id="rId37" Type="http://schemas.openxmlformats.org/officeDocument/2006/relationships/hyperlink" Target="https://www.menieres.org.uk/" TargetMode="External"/><Relationship Id="rId40" Type="http://schemas.openxmlformats.org/officeDocument/2006/relationships/hyperlink" Target="http://www.royaldeaf.org.uk/" TargetMode="External"/><Relationship Id="rId45" Type="http://schemas.openxmlformats.org/officeDocument/2006/relationships/hyperlink" Target="http://www.stagetext.org/" TargetMode="External"/><Relationship Id="rId53" Type="http://schemas.openxmlformats.org/officeDocument/2006/relationships/hyperlink" Target="http://www.baaudiology.org/" TargetMode="External"/><Relationship Id="rId58" Type="http://schemas.openxmlformats.org/officeDocument/2006/relationships/hyperlink" Target="http://hearing.nihr.ac.uk/" TargetMode="External"/><Relationship Id="rId66"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www.deafcouncil.org.uk/" TargetMode="External"/><Relationship Id="rId19" Type="http://schemas.openxmlformats.org/officeDocument/2006/relationships/hyperlink" Target="https://www.bana-uk.com/" TargetMode="External"/><Relationship Id="rId14" Type="http://schemas.openxmlformats.org/officeDocument/2006/relationships/hyperlink" Target="https://officiallondontheatre.com/access/" TargetMode="External"/><Relationship Id="rId22" Type="http://schemas.openxmlformats.org/officeDocument/2006/relationships/hyperlink" Target="https://deafblind.org.uk/" TargetMode="External"/><Relationship Id="rId27" Type="http://schemas.openxmlformats.org/officeDocument/2006/relationships/hyperlink" Target="https://www.earfoundation.org.uk/" TargetMode="External"/><Relationship Id="rId30" Type="http://schemas.openxmlformats.org/officeDocument/2006/relationships/hyperlink" Target="https://musicandhearingaids.org/" TargetMode="External"/><Relationship Id="rId35" Type="http://schemas.openxmlformats.org/officeDocument/2006/relationships/hyperlink" Target="http://www.jdeaf.org.uk/" TargetMode="External"/><Relationship Id="rId43" Type="http://schemas.openxmlformats.org/officeDocument/2006/relationships/hyperlink" Target="https://www.sense.org.uk/" TargetMode="External"/><Relationship Id="rId48" Type="http://schemas.openxmlformats.org/officeDocument/2006/relationships/hyperlink" Target="https://www.matd.org.uk/" TargetMode="External"/><Relationship Id="rId56" Type="http://schemas.openxmlformats.org/officeDocument/2006/relationships/hyperlink" Target="https://www.thebsa.org.uk/" TargetMode="External"/><Relationship Id="rId64" Type="http://schemas.openxmlformats.org/officeDocument/2006/relationships/hyperlink" Target="mailto:ourservice@berkshire.nhs.uk"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ndcs.org.uk/"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abilitynet.org.uk/" TargetMode="External"/><Relationship Id="rId17" Type="http://schemas.openxmlformats.org/officeDocument/2006/relationships/hyperlink" Target="https://www.alzheimers.org.uk/about-dementia/symptoms-and-diagnosis/sight-hearing-loss" TargetMode="External"/><Relationship Id="rId25" Type="http://schemas.openxmlformats.org/officeDocument/2006/relationships/hyperlink" Target="https://deafandequal.com/" TargetMode="External"/><Relationship Id="rId33" Type="http://schemas.openxmlformats.org/officeDocument/2006/relationships/hyperlink" Target="https://www.hearingdogs.org.uk/" TargetMode="External"/><Relationship Id="rId38" Type="http://schemas.openxmlformats.org/officeDocument/2006/relationships/hyperlink" Target="http://www.nadp.org.uk/" TargetMode="External"/><Relationship Id="rId46" Type="http://schemas.openxmlformats.org/officeDocument/2006/relationships/hyperlink" Target="http://www.yourlocalcinema.com/locations.html" TargetMode="External"/><Relationship Id="rId59" Type="http://schemas.openxmlformats.org/officeDocument/2006/relationships/hyperlink" Target="https://nottinghambrc.nihr.ac.uk/research/hearing/" TargetMode="External"/><Relationship Id="rId67" Type="http://schemas.openxmlformats.org/officeDocument/2006/relationships/footer" Target="footer1.xml"/><Relationship Id="rId20" Type="http://schemas.openxmlformats.org/officeDocument/2006/relationships/hyperlink" Target="https://www.tinnitus.org.uk/" TargetMode="External"/><Relationship Id="rId41" Type="http://schemas.openxmlformats.org/officeDocument/2006/relationships/hyperlink" Target="https://www.royaldeaf.org.uk/" TargetMode="External"/><Relationship Id="rId54" Type="http://schemas.openxmlformats.org/officeDocument/2006/relationships/hyperlink" Target="https://www.baaudiology.org/" TargetMode="External"/><Relationship Id="rId62" Type="http://schemas.openxmlformats.org/officeDocument/2006/relationships/image" Target="media/image1.jpeg"/><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tiononhearingloss.org.uk/" TargetMode="External"/><Relationship Id="rId23" Type="http://schemas.openxmlformats.org/officeDocument/2006/relationships/hyperlink" Target="https://deafblind.org.uk/" TargetMode="External"/><Relationship Id="rId28" Type="http://schemas.openxmlformats.org/officeDocument/2006/relationships/hyperlink" Target="https://www.hearinglink.org/?gclid=EAIaIQobChMIr_XatfvC4gIViK3tCh3H3Af1EAMYAiAAEgIj7_D_BwE" TargetMode="External"/><Relationship Id="rId36" Type="http://schemas.openxmlformats.org/officeDocument/2006/relationships/hyperlink" Target="menieres.org.uk/" TargetMode="External"/><Relationship Id="rId49" Type="http://schemas.openxmlformats.org/officeDocument/2006/relationships/hyperlink" Target="http://soundspaceonline.com/" TargetMode="External"/><Relationship Id="rId57" Type="http://schemas.openxmlformats.org/officeDocument/2006/relationships/hyperlink" Target="https://www.england.nhs.uk/category/hearing-loss/" TargetMode="External"/><Relationship Id="rId10" Type="http://schemas.openxmlformats.org/officeDocument/2006/relationships/endnotes" Target="endnotes.xml"/><Relationship Id="rId31" Type="http://schemas.openxmlformats.org/officeDocument/2006/relationships/hyperlink" Target="https://musicandhearingaids.org/" TargetMode="External"/><Relationship Id="rId44" Type="http://schemas.openxmlformats.org/officeDocument/2006/relationships/hyperlink" Target="http://www.stagetext.org/" TargetMode="External"/><Relationship Id="rId52" Type="http://schemas.openxmlformats.org/officeDocument/2006/relationships/hyperlink" Target="https://hearinglossanddeafnessalliance.com/" TargetMode="External"/><Relationship Id="rId60" Type="http://schemas.openxmlformats.org/officeDocument/2006/relationships/hyperlink" Target="http://www.deafcouncil.org.uk/"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officiallondontheatre.co.uk/access/" TargetMode="External"/><Relationship Id="rId18" Type="http://schemas.openxmlformats.org/officeDocument/2006/relationships/hyperlink" Target="https://www.alzheimers.org.uk/about-dementia/symptoms-and-diagnosis/sight-hearing-loss" TargetMode="External"/><Relationship Id="rId39" Type="http://schemas.openxmlformats.org/officeDocument/2006/relationships/hyperlink" Target="http://www.nadp.org.uk/" TargetMode="External"/><Relationship Id="rId34" Type="http://schemas.openxmlformats.org/officeDocument/2006/relationships/hyperlink" Target="http://www.jewishdeaf.org.uk/" TargetMode="External"/><Relationship Id="rId50" Type="http://schemas.openxmlformats.org/officeDocument/2006/relationships/hyperlink" Target="http://nciua.org.uk/" TargetMode="External"/><Relationship Id="rId55" Type="http://schemas.openxmlformats.org/officeDocument/2006/relationships/hyperlink" Target="http://www.thebsa.org.uk/"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F2C724ADD9145BA3439AC8F291AC4" ma:contentTypeVersion="1" ma:contentTypeDescription="Create a new document." ma:contentTypeScope="" ma:versionID="8f7be1c735da15086a53df98343f0460">
  <xsd:schema xmlns:xsd="http://www.w3.org/2001/XMLSchema" xmlns:xs="http://www.w3.org/2001/XMLSchema" xmlns:p="http://schemas.microsoft.com/office/2006/metadata/properties" xmlns:ns2="2c260ede-8d29-4d26-a916-0f164c85874c" targetNamespace="http://schemas.microsoft.com/office/2006/metadata/properties" ma:root="true" ma:fieldsID="de012e8f545f691fe6c656895258130c" ns2:_="">
    <xsd:import namespace="2c260ede-8d29-4d26-a916-0f164c85874c"/>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60ede-8d29-4d26-a916-0f164c85874c" elementFormDefault="qualified">
    <xsd:import namespace="http://schemas.microsoft.com/office/2006/documentManagement/types"/>
    <xsd:import namespace="http://schemas.microsoft.com/office/infopath/2007/PartnerControls"/>
    <xsd:element name="Document_x0020_type" ma:index="8" nillable="true" ma:displayName="Document type" ma:default="Miscellaneous" ma:format="Dropdown" ma:internalName="Document_x0020_type">
      <xsd:simpleType>
        <xsd:restriction base="dms:Choice">
          <xsd:enumeration value="Miscellaneous"/>
          <xsd:enumeration value="Stationery"/>
          <xsd:enumeration value="Poster"/>
          <xsd:enumeration value="Letter"/>
          <xsd:enumeration value="Info sheet"/>
          <xsd:enumeration value="PowerPoint"/>
          <xsd:enumeration value="Newslet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2c260ede-8d29-4d26-a916-0f164c85874c">Info sheet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6A90-37CC-4A09-BA63-3B605A55D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60ede-8d29-4d26-a916-0f164c858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59A2C-24E7-432D-A94D-0AC678E49B84}">
  <ds:schemaRef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2c260ede-8d29-4d26-a916-0f164c85874c"/>
    <ds:schemaRef ds:uri="http://purl.org/dc/terms/"/>
  </ds:schemaRefs>
</ds:datastoreItem>
</file>

<file path=customXml/itemProps3.xml><?xml version="1.0" encoding="utf-8"?>
<ds:datastoreItem xmlns:ds="http://schemas.openxmlformats.org/officeDocument/2006/customXml" ds:itemID="{DE48FF16-97CB-4FD0-8404-8C840C0BECF1}">
  <ds:schemaRefs>
    <ds:schemaRef ds:uri="http://schemas.microsoft.com/sharepoint/v3/contenttype/forms"/>
  </ds:schemaRefs>
</ds:datastoreItem>
</file>

<file path=customXml/itemProps4.xml><?xml version="1.0" encoding="utf-8"?>
<ds:datastoreItem xmlns:ds="http://schemas.openxmlformats.org/officeDocument/2006/customXml" ds:itemID="{E1BD0041-3B2E-4057-AA74-6ED381CC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Berkshire Healthcare NHS Foundation Trust</Company>
  <LinksUpToDate>false</LinksUpToDate>
  <CharactersWithSpaces>9436</CharactersWithSpaces>
  <SharedDoc>false</SharedDoc>
  <HLinks>
    <vt:vector size="6" baseType="variant">
      <vt:variant>
        <vt:i4>5767221</vt:i4>
      </vt:variant>
      <vt:variant>
        <vt:i4>0</vt:i4>
      </vt:variant>
      <vt:variant>
        <vt:i4>0</vt:i4>
      </vt:variant>
      <vt:variant>
        <vt:i4>5</vt:i4>
      </vt:variant>
      <vt:variant>
        <vt:lpwstr>mailto:ourservice@berkshire.nhs.uk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Mary</dc:creator>
  <cp:lastModifiedBy>Richard Allin</cp:lastModifiedBy>
  <cp:revision>38</cp:revision>
  <dcterms:created xsi:type="dcterms:W3CDTF">2019-07-16T13:38:00Z</dcterms:created>
  <dcterms:modified xsi:type="dcterms:W3CDTF">2020-05-05T11:18:00Z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0x010100173F2C724ADD9145BA3439AC8F291AC4</vt:lpwstr>
  </property>
</Properties>
</file>